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92390">
      <w:pPr>
        <w:pStyle w:val="Szvegtrzs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000000">
        <w:trPr>
          <w:trHeight w:val="1965"/>
        </w:trPr>
        <w:tc>
          <w:tcPr>
            <w:tcW w:w="9288" w:type="dxa"/>
            <w:shd w:val="clear" w:color="auto" w:fill="auto"/>
          </w:tcPr>
          <w:bookmarkStart w:id="1" w:name="_1494159234"/>
          <w:bookmarkEnd w:id="1"/>
          <w:p w:rsidR="00000000" w:rsidRDefault="00A92390">
            <w:pPr>
              <w:jc w:val="center"/>
            </w:pPr>
            <w:r>
              <w:object w:dxaOrig="799" w:dyaOrig="8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4.75pt" o:ole="" filled="t">
                  <v:fill color2="black"/>
                  <v:imagedata r:id="rId8" o:title=""/>
                </v:shape>
                <o:OLEObject Type="Embed" ProgID="Word.Picture.8" ShapeID="_x0000_i1025" DrawAspect="Content" ObjectID="_1504430967" r:id="rId9"/>
              </w:object>
            </w:r>
          </w:p>
        </w:tc>
      </w:tr>
      <w:tr w:rsidR="00000000">
        <w:trPr>
          <w:trHeight w:val="1440"/>
        </w:trPr>
        <w:tc>
          <w:tcPr>
            <w:tcW w:w="928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0000" w:rsidRDefault="00A92390">
            <w:pPr>
              <w:pStyle w:val="Nincstrkz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  <w:p w:rsidR="00000000" w:rsidRDefault="00A92390">
            <w:pPr>
              <w:pStyle w:val="Nincstrkz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 xml:space="preserve">Múzeumpedagógiai és múzeumi órák a </w:t>
            </w:r>
          </w:p>
          <w:p w:rsidR="00000000" w:rsidRDefault="00A92390">
            <w:pPr>
              <w:pStyle w:val="Nincstrkz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Ráday Múzeumban</w:t>
            </w:r>
          </w:p>
          <w:p w:rsidR="00000000" w:rsidRDefault="00A92390">
            <w:pPr>
              <w:pStyle w:val="Nincstrkz"/>
              <w:jc w:val="center"/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- témaajánlat</w:t>
            </w:r>
          </w:p>
        </w:tc>
      </w:tr>
      <w:tr w:rsidR="00000000">
        <w:trPr>
          <w:trHeight w:val="720"/>
        </w:trPr>
        <w:tc>
          <w:tcPr>
            <w:tcW w:w="928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000000" w:rsidRDefault="00A92390">
            <w:pPr>
              <w:pStyle w:val="Nincstrkz"/>
              <w:jc w:val="center"/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Általános iskolás diákok számára</w:t>
            </w:r>
          </w:p>
        </w:tc>
      </w:tr>
      <w:tr w:rsidR="00000000">
        <w:trPr>
          <w:trHeight w:val="360"/>
        </w:trPr>
        <w:tc>
          <w:tcPr>
            <w:tcW w:w="9288" w:type="dxa"/>
            <w:shd w:val="clear" w:color="auto" w:fill="auto"/>
            <w:vAlign w:val="center"/>
          </w:tcPr>
          <w:p w:rsidR="00000000" w:rsidRDefault="00A92390">
            <w:pPr>
              <w:pStyle w:val="Nincstrkz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000" w:rsidRDefault="00A92390"/>
    <w:p w:rsidR="00000000" w:rsidRDefault="00A92390">
      <w:pPr>
        <w:jc w:val="center"/>
        <w:rPr>
          <w:sz w:val="28"/>
          <w:szCs w:val="28"/>
        </w:rPr>
      </w:pPr>
      <w:r>
        <w:rPr>
          <w:sz w:val="28"/>
          <w:szCs w:val="28"/>
        </w:rPr>
        <w:t>(általános és szakmai múzeumpedagógiai órák és előadások)</w:t>
      </w:r>
    </w:p>
    <w:p w:rsidR="00000000" w:rsidRDefault="00A92390">
      <w:pPr>
        <w:jc w:val="center"/>
        <w:rPr>
          <w:sz w:val="28"/>
          <w:szCs w:val="28"/>
        </w:rPr>
      </w:pPr>
      <w:r>
        <w:rPr>
          <w:sz w:val="28"/>
          <w:szCs w:val="28"/>
        </w:rPr>
        <w:t>Összeállította: Dr. Fogarasi Zsuzsa</w:t>
      </w:r>
    </w:p>
    <w:p w:rsidR="00000000" w:rsidRDefault="00A92390">
      <w:pPr>
        <w:jc w:val="center"/>
        <w:rPr>
          <w:sz w:val="28"/>
          <w:szCs w:val="28"/>
        </w:rPr>
      </w:pPr>
      <w:r>
        <w:rPr>
          <w:sz w:val="28"/>
          <w:szCs w:val="28"/>
        </w:rPr>
        <w:t>2015. szeptember 21.</w:t>
      </w:r>
    </w:p>
    <w:p w:rsidR="00000000" w:rsidRDefault="00A92390">
      <w:pPr>
        <w:jc w:val="center"/>
        <w:rPr>
          <w:sz w:val="28"/>
          <w:szCs w:val="28"/>
        </w:rPr>
      </w:pPr>
    </w:p>
    <w:p w:rsidR="00000000" w:rsidRDefault="00A92390">
      <w:pPr>
        <w:jc w:val="center"/>
        <w:rPr>
          <w:sz w:val="28"/>
          <w:szCs w:val="28"/>
        </w:rPr>
      </w:pPr>
    </w:p>
    <w:p w:rsidR="00000000" w:rsidRDefault="00507626">
      <w:pPr>
        <w:jc w:val="center"/>
        <w:rPr>
          <w:sz w:val="28"/>
          <w:szCs w:val="28"/>
        </w:rPr>
      </w:pPr>
      <w:r>
        <w:rPr>
          <w:noProof/>
          <w:lang w:eastAsia="hu-H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190500</wp:posOffset>
            </wp:positionV>
            <wp:extent cx="885190" cy="2058035"/>
            <wp:effectExtent l="0" t="0" r="0" b="0"/>
            <wp:wrapSquare wrapText="largest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058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92390">
      <w:pPr>
        <w:jc w:val="center"/>
        <w:rPr>
          <w:sz w:val="28"/>
          <w:szCs w:val="28"/>
        </w:rPr>
      </w:pPr>
    </w:p>
    <w:p w:rsidR="00000000" w:rsidRDefault="00A92390">
      <w:pPr>
        <w:jc w:val="center"/>
        <w:rPr>
          <w:sz w:val="28"/>
          <w:szCs w:val="28"/>
        </w:rPr>
      </w:pPr>
    </w:p>
    <w:p w:rsidR="00000000" w:rsidRDefault="00A92390">
      <w:pPr>
        <w:jc w:val="center"/>
        <w:rPr>
          <w:sz w:val="28"/>
          <w:szCs w:val="28"/>
        </w:rPr>
      </w:pPr>
    </w:p>
    <w:p w:rsidR="00000000" w:rsidRDefault="00A92390">
      <w:pPr>
        <w:jc w:val="center"/>
        <w:rPr>
          <w:sz w:val="28"/>
          <w:szCs w:val="28"/>
        </w:rPr>
      </w:pPr>
    </w:p>
    <w:p w:rsidR="00000000" w:rsidRDefault="00A92390">
      <w:pPr>
        <w:jc w:val="center"/>
        <w:rPr>
          <w:sz w:val="28"/>
          <w:szCs w:val="28"/>
        </w:rPr>
      </w:pPr>
    </w:p>
    <w:p w:rsidR="00000000" w:rsidRDefault="00A92390">
      <w:pPr>
        <w:jc w:val="center"/>
        <w:rPr>
          <w:sz w:val="28"/>
          <w:szCs w:val="28"/>
        </w:rPr>
      </w:pPr>
    </w:p>
    <w:p w:rsidR="00000000" w:rsidRDefault="00A92390">
      <w:pPr>
        <w:jc w:val="center"/>
        <w:rPr>
          <w:sz w:val="28"/>
          <w:szCs w:val="28"/>
        </w:rPr>
      </w:pPr>
    </w:p>
    <w:p w:rsidR="00000000" w:rsidRDefault="00A92390">
      <w:pPr>
        <w:jc w:val="center"/>
        <w:rPr>
          <w:sz w:val="28"/>
          <w:szCs w:val="28"/>
        </w:rPr>
      </w:pPr>
    </w:p>
    <w:p w:rsidR="00000000" w:rsidRDefault="00A92390">
      <w:pPr>
        <w:sectPr w:rsidR="0000000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20" w:footer="708" w:gutter="0"/>
          <w:cols w:space="708"/>
          <w:docGrid w:linePitch="600" w:charSpace="32768"/>
        </w:sectPr>
      </w:pPr>
    </w:p>
    <w:p w:rsidR="00000000" w:rsidRDefault="00A92390"/>
    <w:p w:rsidR="00000000" w:rsidRDefault="00A92390">
      <w:pPr>
        <w:rPr>
          <w:b/>
        </w:rPr>
      </w:pPr>
      <w:r>
        <w:rPr>
          <w:b/>
        </w:rPr>
        <w:t xml:space="preserve">ÁLTALÁNOS programok, foglalkozások gyakorlattal kiegészítve </w:t>
      </w:r>
    </w:p>
    <w:p w:rsidR="00000000" w:rsidRDefault="00A92390">
      <w:pPr>
        <w:rPr>
          <w:b/>
        </w:rPr>
      </w:pPr>
    </w:p>
    <w:p w:rsidR="00000000" w:rsidRDefault="00A92390">
      <w:pPr>
        <w:rPr>
          <w:b/>
        </w:rPr>
      </w:pPr>
      <w:r>
        <w:rPr>
          <w:b/>
        </w:rPr>
        <w:t xml:space="preserve">ALSÓ TAGOZAT számára </w:t>
      </w:r>
    </w:p>
    <w:p w:rsidR="00000000" w:rsidRDefault="00A92390">
      <w:pPr>
        <w:rPr>
          <w:b/>
        </w:rPr>
      </w:pPr>
    </w:p>
    <w:p w:rsidR="00000000" w:rsidRDefault="00A92390">
      <w:pPr>
        <w:rPr>
          <w:rFonts w:ascii="Cambria" w:hAnsi="Cambria" w:cs="Cambria"/>
          <w:b/>
          <w:i/>
          <w:u w:val="single"/>
        </w:rPr>
      </w:pPr>
      <w:r>
        <w:t>Összeállította és a foglalkozást tartja: MIKULÁS KATA múzeumpedagógus</w:t>
      </w:r>
    </w:p>
    <w:p w:rsidR="00000000" w:rsidRDefault="00A92390">
      <w:pPr>
        <w:jc w:val="center"/>
        <w:rPr>
          <w:rFonts w:ascii="Cambria" w:hAnsi="Cambria" w:cs="Cambria"/>
          <w:b/>
          <w:i/>
          <w:u w:val="single"/>
        </w:rPr>
      </w:pPr>
    </w:p>
    <w:p w:rsidR="00000000" w:rsidRDefault="00A92390">
      <w:pPr>
        <w:jc w:val="center"/>
        <w:rPr>
          <w:rFonts w:ascii="Cambria" w:hAnsi="Cambria" w:cs="Cambria"/>
          <w:b/>
          <w:i/>
          <w:u w:val="single"/>
        </w:rPr>
      </w:pPr>
    </w:p>
    <w:p w:rsidR="00000000" w:rsidRDefault="00A92390">
      <w:pPr>
        <w:jc w:val="both"/>
      </w:pPr>
      <w:r>
        <w:t xml:space="preserve">Időtartam: 30-40 perc (igény szerint, összevont óra is kérhető) </w:t>
      </w:r>
    </w:p>
    <w:p w:rsidR="00000000" w:rsidRDefault="00A92390">
      <w:pPr>
        <w:jc w:val="both"/>
      </w:pPr>
      <w:r>
        <w:t>Célcsoport: 7-10 éves k</w:t>
      </w:r>
      <w:r>
        <w:t>orosztály, szervezett csoportok és iskolák számára tanórai keretek között (is)</w:t>
      </w:r>
    </w:p>
    <w:p w:rsidR="00000000" w:rsidRDefault="00A92390">
      <w:pPr>
        <w:jc w:val="both"/>
        <w:rPr>
          <w:rFonts w:ascii="Cambria" w:hAnsi="Cambria" w:cs="Cambria"/>
          <w:b/>
          <w:i/>
          <w:u w:val="single"/>
        </w:rPr>
      </w:pPr>
      <w:r>
        <w:t>Cél: a Ráday Múzeum anyagának, lehetőségeinek felhasználásával, a múzeum, mint ismeretközvetítő, többlettudást adó intézmény megismertetése, látogatóvá, múzeum használóvá nevelé</w:t>
      </w:r>
      <w:r>
        <w:t xml:space="preserve">s. </w:t>
      </w:r>
    </w:p>
    <w:p w:rsidR="00000000" w:rsidRDefault="00A92390">
      <w:pPr>
        <w:jc w:val="center"/>
        <w:rPr>
          <w:rFonts w:ascii="Cambria" w:hAnsi="Cambria" w:cs="Cambria"/>
          <w:b/>
          <w:i/>
          <w:u w:val="single"/>
        </w:rPr>
      </w:pPr>
    </w:p>
    <w:p w:rsidR="00000000" w:rsidRDefault="00A92390">
      <w:pPr>
        <w:jc w:val="center"/>
        <w:rPr>
          <w:rFonts w:ascii="Cambria" w:hAnsi="Cambria" w:cs="Cambria"/>
          <w:b/>
          <w:i/>
          <w:u w:val="single"/>
        </w:rPr>
      </w:pPr>
    </w:p>
    <w:p w:rsidR="00000000" w:rsidRDefault="00A92390">
      <w:pPr>
        <w:rPr>
          <w:rFonts w:ascii="Cambria" w:hAnsi="Cambria" w:cs="Cambria"/>
          <w:u w:val="single"/>
        </w:rPr>
      </w:pPr>
    </w:p>
    <w:p w:rsidR="00000000" w:rsidRDefault="00A92390">
      <w:pPr>
        <w:rPr>
          <w:rFonts w:ascii="Cambria" w:hAnsi="Cambria" w:cs="Cambria"/>
        </w:rPr>
      </w:pPr>
      <w:r>
        <w:rPr>
          <w:rFonts w:ascii="Cambria" w:hAnsi="Cambria" w:cs="Cambria"/>
          <w:b/>
        </w:rPr>
        <w:t>1. Festmények a Ráday Múzeumban – Az arcképcsarnok portréi</w:t>
      </w:r>
    </w:p>
    <w:p w:rsidR="00000000" w:rsidRDefault="00A92390">
      <w:pPr>
        <w:rPr>
          <w:rFonts w:ascii="Cambria" w:hAnsi="Cambria" w:cs="Cambria"/>
          <w:u w:val="single"/>
        </w:rPr>
      </w:pPr>
      <w:r>
        <w:rPr>
          <w:rFonts w:ascii="Cambria" w:hAnsi="Cambria" w:cs="Cambria"/>
        </w:rPr>
        <w:t>A kiállításon játékos beszélgetés a diákokkal. A portrék szereplőinek jellemzése.  Szempontok: arckifejezések, testtartás, személyiségjegyek, színek, formák.</w:t>
      </w:r>
    </w:p>
    <w:p w:rsidR="00000000" w:rsidRDefault="00A92390">
      <w:pPr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Foglalkozás:</w:t>
      </w:r>
      <w:r>
        <w:rPr>
          <w:rFonts w:ascii="Cambria" w:hAnsi="Cambria" w:cs="Cambria"/>
        </w:rPr>
        <w:t xml:space="preserve"> kirakójáték a gyűjt</w:t>
      </w:r>
      <w:r>
        <w:rPr>
          <w:rFonts w:ascii="Cambria" w:hAnsi="Cambria" w:cs="Cambria"/>
        </w:rPr>
        <w:t>emény egy-két kiválasztott festménye alapján. Rajzolási feladat: a portrék ábrázolása.</w:t>
      </w:r>
    </w:p>
    <w:p w:rsidR="00000000" w:rsidRDefault="00A92390">
      <w:pPr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 </w:t>
      </w:r>
    </w:p>
    <w:p w:rsidR="00000000" w:rsidRDefault="00A92390">
      <w:pPr>
        <w:rPr>
          <w:rFonts w:ascii="Cambria" w:hAnsi="Cambria" w:cs="Cambria"/>
        </w:rPr>
      </w:pPr>
      <w:r>
        <w:rPr>
          <w:rFonts w:ascii="Cambria" w:hAnsi="Cambria" w:cs="Cambria"/>
          <w:b/>
        </w:rPr>
        <w:t>2. Mesélő emlékek</w:t>
      </w:r>
    </w:p>
    <w:p w:rsidR="00000000" w:rsidRDefault="00A92390">
      <w:pPr>
        <w:rPr>
          <w:rFonts w:ascii="Cambria" w:hAnsi="Cambria" w:cs="Cambria"/>
          <w:u w:val="single"/>
        </w:rPr>
      </w:pPr>
      <w:r>
        <w:rPr>
          <w:rFonts w:ascii="Cambria" w:hAnsi="Cambria" w:cs="Cambria"/>
        </w:rPr>
        <w:t xml:space="preserve">Játékos történetmesélés a múzeumi tárgyakról a gyermekek bevonásával a gyűjteményben, összesen 6-7 tárgy segítségével. </w:t>
      </w:r>
    </w:p>
    <w:p w:rsidR="00000000" w:rsidRDefault="00A92390">
      <w:pPr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Foglalkozás:</w:t>
      </w:r>
      <w:r>
        <w:rPr>
          <w:rFonts w:ascii="Cambria" w:hAnsi="Cambria" w:cs="Cambria"/>
        </w:rPr>
        <w:t xml:space="preserve"> Az elmesélt tört</w:t>
      </w:r>
      <w:r>
        <w:rPr>
          <w:rFonts w:ascii="Cambria" w:hAnsi="Cambria" w:cs="Cambria"/>
        </w:rPr>
        <w:t>énetek alapján rejtvények megoldása</w:t>
      </w:r>
    </w:p>
    <w:p w:rsidR="00000000" w:rsidRDefault="00A92390">
      <w:pPr>
        <w:rPr>
          <w:rFonts w:ascii="Cambria" w:hAnsi="Cambria" w:cs="Cambria"/>
        </w:rPr>
      </w:pPr>
    </w:p>
    <w:p w:rsidR="00000000" w:rsidRDefault="00507626">
      <w:pPr>
        <w:shd w:val="clear" w:color="auto" w:fill="FFFFFF"/>
        <w:rPr>
          <w:rFonts w:ascii="Cambria" w:hAnsi="Cambria" w:cs="Cambria"/>
          <w:color w:val="222222"/>
        </w:rPr>
      </w:pPr>
      <w:r>
        <w:rPr>
          <w:noProof/>
          <w:lang w:eastAsia="hu-H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76200</wp:posOffset>
            </wp:positionV>
            <wp:extent cx="2021205" cy="1475740"/>
            <wp:effectExtent l="0" t="0" r="0" b="0"/>
            <wp:wrapSquare wrapText="larges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47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390">
        <w:rPr>
          <w:rFonts w:ascii="Cambria" w:hAnsi="Cambria" w:cs="Cambria"/>
          <w:b/>
          <w:bCs/>
          <w:color w:val="222222"/>
        </w:rPr>
        <w:t>3. A népi vallásosság hagyományai</w:t>
      </w:r>
    </w:p>
    <w:p w:rsidR="00000000" w:rsidRDefault="00A92390">
      <w:pPr>
        <w:shd w:val="clear" w:color="auto" w:fill="FFFFFF"/>
        <w:rPr>
          <w:rFonts w:ascii="Cambria" w:hAnsi="Cambria" w:cs="Cambria"/>
          <w:color w:val="222222"/>
        </w:rPr>
      </w:pPr>
      <w:r>
        <w:rPr>
          <w:rFonts w:ascii="Cambria" w:hAnsi="Cambria" w:cs="Cambria"/>
          <w:color w:val="222222"/>
        </w:rPr>
        <w:t>A népi vallásosság hagyományainak felelevenítése a kiállított tárgyak segítségével.</w:t>
      </w:r>
    </w:p>
    <w:p w:rsidR="00000000" w:rsidRDefault="00A92390">
      <w:pPr>
        <w:shd w:val="clear" w:color="auto" w:fill="FFFFFF"/>
        <w:rPr>
          <w:rFonts w:ascii="Cambria" w:hAnsi="Cambria" w:cs="Cambria"/>
          <w:color w:val="222222"/>
          <w:u w:val="single"/>
        </w:rPr>
      </w:pPr>
      <w:r>
        <w:rPr>
          <w:rFonts w:ascii="Cambria" w:hAnsi="Cambria" w:cs="Cambria"/>
          <w:color w:val="222222"/>
        </w:rPr>
        <w:t>Vetítés a Magyar népmesék sorozatból. A népi vallásossághoz kötődő rész bemutatása: Angyalbárányok c</w:t>
      </w:r>
      <w:r>
        <w:rPr>
          <w:rFonts w:ascii="Cambria" w:hAnsi="Cambria" w:cs="Cambria"/>
          <w:color w:val="222222"/>
        </w:rPr>
        <w:t>. epizód.</w:t>
      </w:r>
    </w:p>
    <w:p w:rsidR="00000000" w:rsidRDefault="00A92390">
      <w:pPr>
        <w:shd w:val="clear" w:color="auto" w:fill="FFFFFF"/>
      </w:pPr>
      <w:r>
        <w:rPr>
          <w:rFonts w:ascii="Cambria" w:hAnsi="Cambria" w:cs="Cambria"/>
          <w:color w:val="222222"/>
          <w:u w:val="single"/>
        </w:rPr>
        <w:t>Foglalkozás:</w:t>
      </w:r>
      <w:r>
        <w:rPr>
          <w:rStyle w:val="apple-converted-space"/>
          <w:rFonts w:ascii="Cambria" w:hAnsi="Cambria" w:cs="Cambria"/>
          <w:color w:val="222222"/>
        </w:rPr>
        <w:t> </w:t>
      </w:r>
      <w:r>
        <w:rPr>
          <w:rFonts w:ascii="Cambria" w:hAnsi="Cambria" w:cs="Cambria"/>
          <w:color w:val="222222"/>
        </w:rPr>
        <w:t>Népdalok éneklése közösen, versmondás.</w:t>
      </w:r>
    </w:p>
    <w:p w:rsidR="00000000" w:rsidRDefault="00A92390">
      <w:pPr>
        <w:spacing w:line="276" w:lineRule="auto"/>
        <w:jc w:val="both"/>
      </w:pPr>
      <w:r>
        <w:t xml:space="preserve"> </w:t>
      </w: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rPr>
          <w:b/>
        </w:rPr>
      </w:pPr>
    </w:p>
    <w:p w:rsidR="00000000" w:rsidRDefault="00A92390">
      <w:pPr>
        <w:rPr>
          <w:b/>
        </w:rPr>
      </w:pPr>
    </w:p>
    <w:p w:rsidR="00000000" w:rsidRDefault="00A92390">
      <w:pPr>
        <w:rPr>
          <w:b/>
        </w:rPr>
      </w:pPr>
    </w:p>
    <w:p w:rsidR="00000000" w:rsidRDefault="00A92390">
      <w:pPr>
        <w:rPr>
          <w:b/>
        </w:rPr>
      </w:pPr>
    </w:p>
    <w:p w:rsidR="00000000" w:rsidRDefault="00A92390">
      <w:pPr>
        <w:rPr>
          <w:b/>
        </w:rPr>
      </w:pPr>
    </w:p>
    <w:p w:rsidR="00000000" w:rsidRDefault="00A92390">
      <w:pPr>
        <w:rPr>
          <w:b/>
        </w:rPr>
      </w:pPr>
    </w:p>
    <w:p w:rsidR="00000000" w:rsidRDefault="00A92390">
      <w:pPr>
        <w:rPr>
          <w:b/>
        </w:rPr>
      </w:pPr>
      <w:r>
        <w:rPr>
          <w:b/>
        </w:rPr>
        <w:t xml:space="preserve">ÁLTALÁNOS programok, foglalkozások gyakorlattal kiegészítve </w:t>
      </w:r>
    </w:p>
    <w:p w:rsidR="00000000" w:rsidRDefault="00A92390">
      <w:pPr>
        <w:rPr>
          <w:b/>
        </w:rPr>
      </w:pPr>
    </w:p>
    <w:p w:rsidR="00000000" w:rsidRDefault="00A92390">
      <w:pPr>
        <w:rPr>
          <w:b/>
        </w:rPr>
      </w:pPr>
      <w:r>
        <w:rPr>
          <w:b/>
        </w:rPr>
        <w:t>FELSŐ TAGOZAT számára</w:t>
      </w:r>
    </w:p>
    <w:p w:rsidR="00000000" w:rsidRDefault="00A92390">
      <w:pPr>
        <w:rPr>
          <w:b/>
        </w:rPr>
      </w:pPr>
    </w:p>
    <w:p w:rsidR="00000000" w:rsidRDefault="00A92390">
      <w:pPr>
        <w:rPr>
          <w:b/>
        </w:rPr>
      </w:pPr>
      <w:r>
        <w:t>Összeállította és a foglalkozást tartja: MIKULÁS KATA múzeumpedagógus</w:t>
      </w:r>
    </w:p>
    <w:p w:rsidR="00000000" w:rsidRDefault="00A92390">
      <w:pPr>
        <w:rPr>
          <w:b/>
        </w:rPr>
      </w:pPr>
    </w:p>
    <w:p w:rsidR="00000000" w:rsidRDefault="00A92390">
      <w:pPr>
        <w:jc w:val="both"/>
      </w:pPr>
      <w:r>
        <w:t>Időtartam: 30-40 pe</w:t>
      </w:r>
      <w:r>
        <w:t xml:space="preserve">rc (igény szerint, összevont óra is kérhető) </w:t>
      </w:r>
    </w:p>
    <w:p w:rsidR="00000000" w:rsidRDefault="00A92390">
      <w:pPr>
        <w:jc w:val="both"/>
      </w:pPr>
      <w:r>
        <w:t>Célcsoport: 10 - 14 éves korosztály, szervezett csoportok és iskolák számára tanórai keretek között (is)</w:t>
      </w:r>
    </w:p>
    <w:p w:rsidR="00000000" w:rsidRDefault="00A92390">
      <w:pPr>
        <w:jc w:val="both"/>
        <w:rPr>
          <w:b/>
        </w:rPr>
      </w:pPr>
      <w:r>
        <w:t>Cél: a Ráday Múzeum anyagának, lehetőségeinek felhasználásával, a múzeum, mint ismeretközvetítő, többlett</w:t>
      </w:r>
      <w:r>
        <w:t xml:space="preserve">udást adó intézmény megismertetése, látogatóvá, múzeum használóvá nevelés </w:t>
      </w:r>
    </w:p>
    <w:p w:rsidR="00000000" w:rsidRDefault="00A92390">
      <w:pPr>
        <w:rPr>
          <w:b/>
        </w:rPr>
      </w:pPr>
    </w:p>
    <w:p w:rsidR="00000000" w:rsidRDefault="00A92390">
      <w:pPr>
        <w:rPr>
          <w:rFonts w:ascii="Cambria" w:hAnsi="Cambria" w:cs="Cambria"/>
        </w:rPr>
      </w:pPr>
    </w:p>
    <w:p w:rsidR="00000000" w:rsidRDefault="00A92390">
      <w:pPr>
        <w:jc w:val="center"/>
        <w:rPr>
          <w:rFonts w:ascii="Cambria" w:hAnsi="Cambria" w:cs="Cambria"/>
          <w:u w:val="single"/>
        </w:rPr>
      </w:pPr>
    </w:p>
    <w:p w:rsidR="00000000" w:rsidRDefault="00A92390">
      <w:pPr>
        <w:rPr>
          <w:rFonts w:ascii="Cambria" w:hAnsi="Cambria" w:cs="Cambria"/>
        </w:rPr>
      </w:pPr>
      <w:r>
        <w:rPr>
          <w:rFonts w:ascii="Cambria" w:hAnsi="Cambria" w:cs="Cambria"/>
          <w:b/>
        </w:rPr>
        <w:t>1. Az úrihímzéses terítő, mint műfaj</w:t>
      </w:r>
    </w:p>
    <w:p w:rsidR="00000000" w:rsidRDefault="00A92390">
      <w:pPr>
        <w:rPr>
          <w:rFonts w:ascii="Cambria" w:hAnsi="Cambria" w:cs="Cambria"/>
          <w:u w:val="single"/>
        </w:rPr>
      </w:pPr>
      <w:r>
        <w:rPr>
          <w:rFonts w:ascii="Cambria" w:hAnsi="Cambria" w:cs="Cambria"/>
        </w:rPr>
        <w:t xml:space="preserve">A készítés folyamata, motívumok, alapanyagok bemutatása.  Több foglalkozáson átívelő téma. A felhasznált alapanyagok (vászon, szőttes, stb.) </w:t>
      </w:r>
      <w:r>
        <w:rPr>
          <w:rFonts w:ascii="Cambria" w:hAnsi="Cambria" w:cs="Cambria"/>
        </w:rPr>
        <w:t xml:space="preserve">kézbe adása. </w:t>
      </w:r>
    </w:p>
    <w:p w:rsidR="00000000" w:rsidRDefault="00A92390">
      <w:pPr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Foglalkozás:</w:t>
      </w:r>
      <w:r>
        <w:rPr>
          <w:rFonts w:ascii="Cambria" w:hAnsi="Cambria" w:cs="Cambria"/>
        </w:rPr>
        <w:t xml:space="preserve"> Modern úrasztali terítők tervezése.</w:t>
      </w:r>
    </w:p>
    <w:p w:rsidR="00000000" w:rsidRDefault="00A92390">
      <w:pPr>
        <w:rPr>
          <w:rFonts w:ascii="Cambria" w:hAnsi="Cambria" w:cs="Cambria"/>
        </w:rPr>
      </w:pPr>
    </w:p>
    <w:p w:rsidR="00000000" w:rsidRDefault="00A92390">
      <w:pPr>
        <w:rPr>
          <w:rFonts w:ascii="Cambria" w:hAnsi="Cambria" w:cs="Cambria"/>
        </w:rPr>
      </w:pPr>
      <w:r>
        <w:rPr>
          <w:rFonts w:ascii="Cambria" w:hAnsi="Cambria" w:cs="Cambria"/>
          <w:b/>
        </w:rPr>
        <w:t>3. Fémekből edények – kapcsolat az Ásványgyűjteménnyel</w:t>
      </w:r>
    </w:p>
    <w:p w:rsidR="00000000" w:rsidRDefault="00A92390">
      <w:pPr>
        <w:rPr>
          <w:rFonts w:ascii="Cambria" w:hAnsi="Cambria" w:cs="Cambria"/>
          <w:u w:val="single"/>
        </w:rPr>
      </w:pPr>
      <w:r>
        <w:rPr>
          <w:rFonts w:ascii="Cambria" w:hAnsi="Cambria" w:cs="Cambria"/>
        </w:rPr>
        <w:t>Az ezüst-, arany-, réz-, ón- és vasércek megtekintése az ásványgyűjteményben, majd a tárgykészítés folyamatának tanulmányozása a múzeumpe</w:t>
      </w:r>
      <w:r>
        <w:rPr>
          <w:rFonts w:ascii="Cambria" w:hAnsi="Cambria" w:cs="Cambria"/>
        </w:rPr>
        <w:t>dagógiai foglalkoztató teremben a múzeumpedagógus által készített prezentáció segítségével. Több foglalkozáson átívelő téma.</w:t>
      </w:r>
    </w:p>
    <w:p w:rsidR="00000000" w:rsidRDefault="00A92390">
      <w:pPr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Foglalkozás</w:t>
      </w:r>
      <w:r>
        <w:rPr>
          <w:rFonts w:ascii="Cambria" w:hAnsi="Cambria" w:cs="Cambria"/>
        </w:rPr>
        <w:t xml:space="preserve">: </w:t>
      </w:r>
    </w:p>
    <w:p w:rsidR="00000000" w:rsidRDefault="00A92390">
      <w:pPr>
        <w:rPr>
          <w:rFonts w:ascii="Cambria" w:hAnsi="Cambria" w:cs="Cambria"/>
        </w:rPr>
      </w:pPr>
      <w:r>
        <w:rPr>
          <w:rFonts w:ascii="Cambria" w:hAnsi="Cambria" w:cs="Cambria"/>
        </w:rPr>
        <w:t>a) az ötvös foglalkoztatóban Ötvös Nagy Ferenc ötvösművész vezetésével</w:t>
      </w:r>
    </w:p>
    <w:p w:rsidR="00000000" w:rsidRDefault="00A92390">
      <w:r>
        <w:rPr>
          <w:rFonts w:ascii="Cambria" w:hAnsi="Cambria" w:cs="Cambria"/>
        </w:rPr>
        <w:t>b) az ásványgyűjteményben Fuxreiter András vez</w:t>
      </w:r>
      <w:r>
        <w:rPr>
          <w:rFonts w:ascii="Cambria" w:hAnsi="Cambria" w:cs="Cambria"/>
        </w:rPr>
        <w:t>etésével</w:t>
      </w:r>
    </w:p>
    <w:p w:rsidR="00000000" w:rsidRDefault="00507626">
      <w:pPr>
        <w:rPr>
          <w:rFonts w:ascii="Cambria" w:hAnsi="Cambria" w:cs="Cambria"/>
        </w:rPr>
      </w:pPr>
      <w:r>
        <w:rPr>
          <w:noProof/>
          <w:lang w:eastAsia="hu-H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111125</wp:posOffset>
            </wp:positionV>
            <wp:extent cx="1923415" cy="2380615"/>
            <wp:effectExtent l="0" t="0" r="635" b="635"/>
            <wp:wrapSquare wrapText="largest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380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92390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4. </w:t>
      </w:r>
      <w:r>
        <w:rPr>
          <w:rFonts w:ascii="Cambria" w:hAnsi="Cambria" w:cs="Cambria"/>
          <w:b/>
        </w:rPr>
        <w:t>Sákramentumaink (8-os osztályoknak)</w:t>
      </w:r>
    </w:p>
    <w:p w:rsidR="00000000" w:rsidRDefault="00A92390">
      <w:pPr>
        <w:rPr>
          <w:rFonts w:ascii="Cambria" w:hAnsi="Cambria" w:cs="Cambria"/>
          <w:u w:val="single"/>
        </w:rPr>
      </w:pPr>
      <w:r>
        <w:rPr>
          <w:rFonts w:ascii="Cambria" w:hAnsi="Cambria" w:cs="Cambria"/>
        </w:rPr>
        <w:t>Beszélgetés: keresztelés és úrvacsora jelentése és szerepe napjainkban, életünkben. A keresztelés és úrvacsora eszközei, emlékei a kiállításon: a tárgyak megkeresése, a jellemzők összegyűjtése: korok, stílu</w:t>
      </w:r>
      <w:r>
        <w:rPr>
          <w:rFonts w:ascii="Cambria" w:hAnsi="Cambria" w:cs="Cambria"/>
        </w:rPr>
        <w:t>sok, anyagok, díszítmények.</w:t>
      </w:r>
    </w:p>
    <w:p w:rsidR="00000000" w:rsidRDefault="00A92390">
      <w:pPr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Foglalkozás:</w:t>
      </w:r>
      <w:r>
        <w:rPr>
          <w:rFonts w:ascii="Cambria" w:hAnsi="Cambria" w:cs="Cambria"/>
        </w:rPr>
        <w:t xml:space="preserve"> modern keresztelő és úrvacsora edények tervezése. </w:t>
      </w:r>
    </w:p>
    <w:p w:rsidR="00000000" w:rsidRDefault="00A92390">
      <w:pPr>
        <w:rPr>
          <w:rFonts w:ascii="Cambria" w:hAnsi="Cambria" w:cs="Cambria"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  <w:r>
        <w:rPr>
          <w:b/>
        </w:rPr>
        <w:t xml:space="preserve">Az ÁLTALÁNOS </w:t>
      </w:r>
      <w:r>
        <w:t xml:space="preserve">tematikájú múzeumpedagógiai órához kapcsolódó előkészítő vagy lezáró (de önállóan is igényelhető) </w:t>
      </w:r>
      <w:r>
        <w:rPr>
          <w:b/>
        </w:rPr>
        <w:t>előadások, prezentáció</w:t>
      </w: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  <w:r>
        <w:rPr>
          <w:b/>
        </w:rPr>
        <w:t>FELSŐ TAGOZAT szá</w:t>
      </w:r>
      <w:r>
        <w:rPr>
          <w:b/>
        </w:rPr>
        <w:t>mára</w:t>
      </w:r>
    </w:p>
    <w:p w:rsidR="00000000" w:rsidRDefault="00A92390">
      <w:pPr>
        <w:jc w:val="both"/>
      </w:pPr>
      <w:r>
        <w:rPr>
          <w:b/>
        </w:rPr>
        <w:t xml:space="preserve"> </w:t>
      </w:r>
    </w:p>
    <w:p w:rsidR="00000000" w:rsidRDefault="00A92390">
      <w:pPr>
        <w:jc w:val="both"/>
        <w:rPr>
          <w:b/>
        </w:rPr>
      </w:pPr>
      <w:r>
        <w:t>Összeállította és tartja: dr. FOGARASI ZSUZSA művészettörténész</w:t>
      </w:r>
    </w:p>
    <w:p w:rsidR="00000000" w:rsidRDefault="00A92390">
      <w:pPr>
        <w:jc w:val="both"/>
        <w:rPr>
          <w:b/>
        </w:rPr>
      </w:pPr>
    </w:p>
    <w:p w:rsidR="00000000" w:rsidRDefault="00A92390">
      <w:pPr>
        <w:numPr>
          <w:ilvl w:val="0"/>
          <w:numId w:val="2"/>
        </w:numPr>
        <w:jc w:val="both"/>
      </w:pPr>
      <w:r>
        <w:rPr>
          <w:b/>
        </w:rPr>
        <w:t>Milyenek voltak az első református templomok? Milyenek ma?</w:t>
      </w:r>
    </w:p>
    <w:p w:rsidR="00000000" w:rsidRDefault="00A92390">
      <w:pPr>
        <w:numPr>
          <w:ilvl w:val="1"/>
          <w:numId w:val="2"/>
        </w:numPr>
        <w:jc w:val="both"/>
      </w:pPr>
      <w:r>
        <w:t>Kálvini elvek és érvényesülésük a 16-17. században, Európában</w:t>
      </w:r>
    </w:p>
    <w:p w:rsidR="00000000" w:rsidRDefault="00A92390">
      <w:pPr>
        <w:numPr>
          <w:ilvl w:val="1"/>
          <w:numId w:val="2"/>
        </w:numPr>
        <w:jc w:val="both"/>
      </w:pPr>
      <w:r>
        <w:t>Magyar templomok a 16-17. században</w:t>
      </w:r>
    </w:p>
    <w:p w:rsidR="00000000" w:rsidRDefault="00A92390">
      <w:pPr>
        <w:numPr>
          <w:ilvl w:val="1"/>
          <w:numId w:val="2"/>
        </w:numPr>
        <w:jc w:val="both"/>
      </w:pPr>
      <w:r>
        <w:t xml:space="preserve">Tipikus magyar templomok a </w:t>
      </w:r>
      <w:r>
        <w:t>18. század végén</w:t>
      </w:r>
    </w:p>
    <w:p w:rsidR="00000000" w:rsidRDefault="00507626">
      <w:pPr>
        <w:jc w:val="both"/>
      </w:pPr>
      <w:r>
        <w:rPr>
          <w:noProof/>
          <w:lang w:eastAsia="hu-H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4225925</wp:posOffset>
            </wp:positionH>
            <wp:positionV relativeFrom="paragraph">
              <wp:posOffset>0</wp:posOffset>
            </wp:positionV>
            <wp:extent cx="1521460" cy="1918335"/>
            <wp:effectExtent l="0" t="0" r="2540" b="5715"/>
            <wp:wrapSquare wrapText="largest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91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92390">
      <w:pPr>
        <w:numPr>
          <w:ilvl w:val="0"/>
          <w:numId w:val="2"/>
        </w:numPr>
        <w:jc w:val="both"/>
      </w:pPr>
      <w:r>
        <w:rPr>
          <w:b/>
        </w:rPr>
        <w:t>Kálvin és a művészetek</w:t>
      </w:r>
    </w:p>
    <w:p w:rsidR="00000000" w:rsidRDefault="00A92390">
      <w:pPr>
        <w:numPr>
          <w:ilvl w:val="1"/>
          <w:numId w:val="2"/>
        </w:numPr>
        <w:jc w:val="both"/>
      </w:pPr>
      <w:r>
        <w:t xml:space="preserve">Kép vagy művészetellenesség? Miért kérdés ez? </w:t>
      </w:r>
    </w:p>
    <w:p w:rsidR="00000000" w:rsidRDefault="00A92390">
      <w:pPr>
        <w:numPr>
          <w:ilvl w:val="1"/>
          <w:numId w:val="2"/>
        </w:numPr>
        <w:jc w:val="both"/>
      </w:pPr>
      <w:r>
        <w:t>Hogyan kezeljük a problémát (már amennyiben az)?</w:t>
      </w: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center"/>
        <w:rPr>
          <w:rFonts w:ascii="Cambria" w:hAnsi="Cambria" w:cs="Cambria"/>
          <w:b/>
          <w:i/>
          <w:u w:val="single"/>
        </w:rPr>
      </w:pPr>
    </w:p>
    <w:p w:rsidR="00000000" w:rsidRDefault="00A92390">
      <w:pPr>
        <w:jc w:val="center"/>
        <w:rPr>
          <w:rFonts w:ascii="Cambria" w:hAnsi="Cambria" w:cs="Cambria"/>
          <w:b/>
          <w:i/>
          <w:u w:val="single"/>
        </w:rPr>
      </w:pPr>
    </w:p>
    <w:p w:rsidR="00000000" w:rsidRDefault="00A92390">
      <w:pPr>
        <w:jc w:val="center"/>
        <w:rPr>
          <w:rFonts w:ascii="Cambria" w:hAnsi="Cambria" w:cs="Cambria"/>
          <w:b/>
          <w:i/>
          <w:u w:val="single"/>
        </w:rPr>
      </w:pPr>
    </w:p>
    <w:p w:rsidR="00000000" w:rsidRDefault="00A92390">
      <w:pPr>
        <w:jc w:val="center"/>
        <w:rPr>
          <w:rFonts w:ascii="Cambria" w:hAnsi="Cambria" w:cs="Cambria"/>
          <w:b/>
          <w:i/>
          <w:u w:val="single"/>
        </w:rPr>
      </w:pPr>
    </w:p>
    <w:p w:rsidR="00000000" w:rsidRDefault="00A92390">
      <w:pPr>
        <w:jc w:val="center"/>
        <w:rPr>
          <w:rFonts w:ascii="Cambria" w:hAnsi="Cambria" w:cs="Cambria"/>
          <w:b/>
          <w:i/>
          <w:u w:val="single"/>
        </w:rPr>
      </w:pPr>
    </w:p>
    <w:p w:rsidR="00000000" w:rsidRDefault="00A92390">
      <w:pPr>
        <w:jc w:val="center"/>
        <w:rPr>
          <w:rFonts w:ascii="Cambria" w:hAnsi="Cambria" w:cs="Cambria"/>
          <w:b/>
          <w:i/>
          <w:u w:val="single"/>
        </w:rPr>
      </w:pPr>
    </w:p>
    <w:p w:rsidR="00000000" w:rsidRDefault="00A92390">
      <w:pPr>
        <w:jc w:val="center"/>
        <w:rPr>
          <w:rFonts w:ascii="Cambria" w:hAnsi="Cambria" w:cs="Cambria"/>
          <w:b/>
          <w:i/>
          <w:u w:val="single"/>
        </w:rPr>
      </w:pPr>
    </w:p>
    <w:p w:rsidR="00000000" w:rsidRDefault="00A92390">
      <w:pPr>
        <w:jc w:val="center"/>
        <w:rPr>
          <w:rFonts w:ascii="Cambria" w:hAnsi="Cambria" w:cs="Cambria"/>
          <w:b/>
          <w:i/>
          <w:u w:val="single"/>
        </w:rPr>
      </w:pPr>
    </w:p>
    <w:p w:rsidR="00000000" w:rsidRDefault="00A92390">
      <w:pPr>
        <w:jc w:val="center"/>
        <w:rPr>
          <w:rFonts w:ascii="Cambria" w:hAnsi="Cambria" w:cs="Cambria"/>
          <w:b/>
          <w:i/>
          <w:u w:val="single"/>
        </w:rPr>
      </w:pPr>
    </w:p>
    <w:p w:rsidR="00000000" w:rsidRDefault="00A92390">
      <w:pPr>
        <w:jc w:val="center"/>
        <w:rPr>
          <w:rFonts w:ascii="Cambria" w:hAnsi="Cambria" w:cs="Cambria"/>
          <w:b/>
          <w:i/>
          <w:u w:val="single"/>
        </w:rPr>
      </w:pPr>
    </w:p>
    <w:p w:rsidR="00000000" w:rsidRDefault="00A92390">
      <w:pPr>
        <w:jc w:val="center"/>
        <w:rPr>
          <w:rFonts w:ascii="Cambria" w:hAnsi="Cambria" w:cs="Cambria"/>
          <w:b/>
          <w:i/>
          <w:u w:val="single"/>
        </w:rPr>
      </w:pPr>
    </w:p>
    <w:p w:rsidR="00000000" w:rsidRDefault="00A92390">
      <w:pPr>
        <w:jc w:val="center"/>
        <w:rPr>
          <w:rFonts w:ascii="Cambria" w:hAnsi="Cambria" w:cs="Cambria"/>
          <w:b/>
          <w:i/>
          <w:u w:val="single"/>
        </w:rPr>
      </w:pPr>
    </w:p>
    <w:p w:rsidR="00000000" w:rsidRDefault="00A92390">
      <w:pPr>
        <w:jc w:val="center"/>
        <w:rPr>
          <w:rFonts w:ascii="Cambria" w:hAnsi="Cambria" w:cs="Cambria"/>
          <w:b/>
          <w:i/>
          <w:u w:val="single"/>
        </w:rPr>
      </w:pPr>
    </w:p>
    <w:p w:rsidR="00000000" w:rsidRDefault="00A92390">
      <w:pPr>
        <w:jc w:val="center"/>
        <w:rPr>
          <w:rFonts w:ascii="Cambria" w:hAnsi="Cambria" w:cs="Cambria"/>
          <w:b/>
          <w:i/>
          <w:u w:val="single"/>
        </w:rPr>
      </w:pPr>
    </w:p>
    <w:p w:rsidR="00000000" w:rsidRDefault="00A92390">
      <w:pPr>
        <w:jc w:val="center"/>
        <w:rPr>
          <w:rFonts w:ascii="Cambria" w:hAnsi="Cambria" w:cs="Cambria"/>
          <w:b/>
          <w:i/>
          <w:u w:val="single"/>
        </w:rPr>
      </w:pPr>
    </w:p>
    <w:p w:rsidR="00000000" w:rsidRDefault="00A92390">
      <w:pPr>
        <w:jc w:val="center"/>
        <w:rPr>
          <w:rFonts w:ascii="Cambria" w:hAnsi="Cambria" w:cs="Cambria"/>
          <w:b/>
          <w:i/>
          <w:u w:val="single"/>
        </w:rPr>
      </w:pPr>
    </w:p>
    <w:p w:rsidR="00000000" w:rsidRDefault="00A92390">
      <w:pPr>
        <w:jc w:val="center"/>
        <w:rPr>
          <w:rFonts w:ascii="Cambria" w:hAnsi="Cambria" w:cs="Cambria"/>
          <w:b/>
          <w:i/>
          <w:u w:val="single"/>
        </w:rPr>
      </w:pPr>
    </w:p>
    <w:p w:rsidR="00000000" w:rsidRDefault="00507626">
      <w:pPr>
        <w:jc w:val="center"/>
        <w:rPr>
          <w:rFonts w:ascii="Cambria" w:hAnsi="Cambria" w:cs="Cambria"/>
          <w:b/>
          <w:i/>
          <w:u w:val="single"/>
        </w:rPr>
      </w:pPr>
      <w:r>
        <w:rPr>
          <w:noProof/>
          <w:lang w:eastAsia="hu-HU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19050</wp:posOffset>
            </wp:positionV>
            <wp:extent cx="1085850" cy="2024380"/>
            <wp:effectExtent l="0" t="0" r="0" b="0"/>
            <wp:wrapSquare wrapText="largest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2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92390"/>
    <w:p w:rsidR="00000000" w:rsidRDefault="00A92390">
      <w:pPr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SZAKMAI TEMATIKA  2. – ÖTVÖSSÉG, ÖTVÖSMŰVÉSZET</w:t>
      </w:r>
    </w:p>
    <w:p w:rsidR="00000000" w:rsidRDefault="00A92390">
      <w:pPr>
        <w:jc w:val="both"/>
        <w:rPr>
          <w:rFonts w:ascii="Cambria" w:hAnsi="Cambria" w:cs="Cambria"/>
          <w:b/>
        </w:rPr>
      </w:pPr>
    </w:p>
    <w:p w:rsidR="00000000" w:rsidRDefault="00A92390">
      <w:pPr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ALSÓ TAGOZAT számára</w:t>
      </w:r>
    </w:p>
    <w:p w:rsidR="00000000" w:rsidRDefault="00A92390">
      <w:pPr>
        <w:jc w:val="both"/>
        <w:rPr>
          <w:rFonts w:ascii="Cambria" w:hAnsi="Cambria" w:cs="Cambria"/>
          <w:b/>
        </w:rPr>
      </w:pPr>
    </w:p>
    <w:p w:rsidR="00000000" w:rsidRDefault="00A92390">
      <w:pPr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>Összeállítot</w:t>
      </w:r>
      <w:r>
        <w:rPr>
          <w:rFonts w:ascii="Cambria" w:hAnsi="Cambria" w:cs="Cambria"/>
        </w:rPr>
        <w:t>ta és a foglalkozást tartja: ÖTVÖS NAGY FERENC ötvösművész</w:t>
      </w:r>
    </w:p>
    <w:p w:rsidR="00000000" w:rsidRDefault="00A92390">
      <w:pPr>
        <w:jc w:val="both"/>
        <w:rPr>
          <w:rFonts w:ascii="Cambria" w:hAnsi="Cambria" w:cs="Cambria"/>
          <w:b/>
        </w:rPr>
      </w:pPr>
    </w:p>
    <w:p w:rsidR="00000000" w:rsidRDefault="00A92390">
      <w:pPr>
        <w:jc w:val="both"/>
      </w:pPr>
    </w:p>
    <w:p w:rsidR="00000000" w:rsidRDefault="00A92390">
      <w:pPr>
        <w:jc w:val="both"/>
      </w:pPr>
      <w:r>
        <w:t>Időtartam: 30-40 perc (igény szerint)</w:t>
      </w:r>
    </w:p>
    <w:p w:rsidR="00000000" w:rsidRDefault="00A92390">
      <w:pPr>
        <w:jc w:val="both"/>
      </w:pPr>
      <w:r>
        <w:t>Célcsoport: 7-10 éves korosztály - szervezett csoportok és iskolák számára tanórai keretek között</w:t>
      </w:r>
    </w:p>
    <w:p w:rsidR="00000000" w:rsidRDefault="00A92390">
      <w:pPr>
        <w:spacing w:line="276" w:lineRule="auto"/>
        <w:jc w:val="both"/>
      </w:pPr>
      <w:r>
        <w:t>Cél: az ötvös és fémműves díszítőtechnikák és a fémmegmunká</w:t>
      </w:r>
      <w:r>
        <w:t xml:space="preserve">lás módszereinek bemutatása, megismertetése. </w:t>
      </w:r>
    </w:p>
    <w:p w:rsidR="00000000" w:rsidRDefault="00A92390">
      <w:pPr>
        <w:spacing w:line="276" w:lineRule="auto"/>
        <w:jc w:val="both"/>
      </w:pPr>
      <w:r>
        <w:t>Célszerű több órát tervezni. A bemutató és az önálló munka kombinálható is, de külön-külön is tervezhető.</w:t>
      </w: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spacing w:line="276" w:lineRule="auto"/>
        <w:jc w:val="both"/>
      </w:pPr>
      <w:r>
        <w:rPr>
          <w:b/>
        </w:rPr>
        <w:t>1. Ötvöstechnikai bemutató:</w:t>
      </w:r>
      <w:r>
        <w:t xml:space="preserve"> (egy alkalommal 1-2 technikára kerülhet sor)</w:t>
      </w:r>
    </w:p>
    <w:p w:rsidR="00000000" w:rsidRDefault="00A92390">
      <w:pPr>
        <w:spacing w:line="276" w:lineRule="auto"/>
        <w:ind w:left="420"/>
        <w:jc w:val="both"/>
      </w:pPr>
      <w:r>
        <w:t xml:space="preserve">hengerlés, </w:t>
      </w:r>
    </w:p>
    <w:p w:rsidR="00000000" w:rsidRDefault="00A92390">
      <w:pPr>
        <w:spacing w:line="276" w:lineRule="auto"/>
        <w:ind w:left="420"/>
        <w:jc w:val="both"/>
      </w:pPr>
      <w:r>
        <w:t xml:space="preserve">dróthúzás, </w:t>
      </w:r>
    </w:p>
    <w:p w:rsidR="00000000" w:rsidRDefault="00A92390">
      <w:pPr>
        <w:spacing w:line="276" w:lineRule="auto"/>
        <w:ind w:left="420"/>
        <w:jc w:val="both"/>
      </w:pPr>
      <w:r>
        <w:t>sod</w:t>
      </w:r>
      <w:r>
        <w:t xml:space="preserve">ronykészítés, </w:t>
      </w:r>
    </w:p>
    <w:p w:rsidR="00000000" w:rsidRDefault="00A92390">
      <w:pPr>
        <w:spacing w:line="276" w:lineRule="auto"/>
        <w:ind w:left="420"/>
        <w:jc w:val="both"/>
      </w:pPr>
      <w:r>
        <w:t xml:space="preserve">forrasztás, </w:t>
      </w:r>
    </w:p>
    <w:p w:rsidR="00000000" w:rsidRDefault="00A92390">
      <w:pPr>
        <w:spacing w:line="276" w:lineRule="auto"/>
        <w:ind w:left="420"/>
        <w:jc w:val="both"/>
      </w:pPr>
      <w:r>
        <w:t xml:space="preserve">szurkolás, </w:t>
      </w:r>
    </w:p>
    <w:p w:rsidR="00000000" w:rsidRDefault="00A92390">
      <w:pPr>
        <w:spacing w:line="276" w:lineRule="auto"/>
        <w:ind w:left="420"/>
        <w:jc w:val="both"/>
      </w:pPr>
      <w:r>
        <w:t xml:space="preserve">domborítás bemutatása </w:t>
      </w:r>
    </w:p>
    <w:p w:rsidR="00000000" w:rsidRDefault="00A92390">
      <w:pPr>
        <w:spacing w:line="276" w:lineRule="auto"/>
        <w:ind w:left="420"/>
        <w:jc w:val="both"/>
      </w:pPr>
      <w:r>
        <w:t>Módszere: kész (mű)tárgyon bemutatva, power point prezentáció a folyamat megismertetéséhez.</w:t>
      </w:r>
    </w:p>
    <w:p w:rsidR="00000000" w:rsidRDefault="00A92390">
      <w:pPr>
        <w:spacing w:line="276" w:lineRule="auto"/>
        <w:ind w:left="420"/>
        <w:jc w:val="both"/>
      </w:pPr>
    </w:p>
    <w:p w:rsidR="00000000" w:rsidRDefault="00A92390">
      <w:pPr>
        <w:spacing w:line="276" w:lineRule="auto"/>
        <w:jc w:val="both"/>
      </w:pPr>
      <w:r>
        <w:rPr>
          <w:b/>
        </w:rPr>
        <w:t>2. önálló munka:</w:t>
      </w:r>
      <w:r>
        <w:t xml:space="preserve"> kisméretű fólia domborítása (önálló foglalkozásként vagy az ötvöstechnikai bemutató</w:t>
      </w:r>
      <w:r>
        <w:t>t kiegészítve)</w:t>
      </w:r>
    </w:p>
    <w:p w:rsidR="00000000" w:rsidRDefault="00A92390">
      <w:pPr>
        <w:spacing w:line="276" w:lineRule="auto"/>
        <w:jc w:val="both"/>
      </w:pPr>
    </w:p>
    <w:p w:rsidR="00000000" w:rsidRDefault="00A92390">
      <w:pPr>
        <w:spacing w:line="276" w:lineRule="auto"/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SZAKMAI TEMATIKA 2. – ÖTVÖSSÉG, ÖTVÖSMŰVÉSZET</w:t>
      </w:r>
    </w:p>
    <w:p w:rsidR="00000000" w:rsidRDefault="00A92390">
      <w:pPr>
        <w:jc w:val="both"/>
        <w:rPr>
          <w:rFonts w:ascii="Cambria" w:hAnsi="Cambria" w:cs="Cambria"/>
          <w:b/>
        </w:rPr>
      </w:pPr>
    </w:p>
    <w:p w:rsidR="00000000" w:rsidRDefault="00A92390">
      <w:pPr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FELSŐ TAGOZAT számára</w:t>
      </w:r>
    </w:p>
    <w:p w:rsidR="00000000" w:rsidRDefault="00A92390">
      <w:pPr>
        <w:jc w:val="both"/>
        <w:rPr>
          <w:rFonts w:ascii="Cambria" w:hAnsi="Cambria" w:cs="Cambria"/>
          <w:b/>
        </w:rPr>
      </w:pPr>
    </w:p>
    <w:p w:rsidR="00000000" w:rsidRDefault="00A92390">
      <w:pPr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>Összeállította és a foglalkozást tartja: ÖTVÖS NAGY FERENC ötvösművész</w:t>
      </w:r>
    </w:p>
    <w:p w:rsidR="00000000" w:rsidRDefault="00A92390">
      <w:pPr>
        <w:jc w:val="both"/>
        <w:rPr>
          <w:rFonts w:ascii="Cambria" w:hAnsi="Cambria" w:cs="Cambria"/>
          <w:b/>
        </w:rPr>
      </w:pPr>
    </w:p>
    <w:p w:rsidR="00000000" w:rsidRDefault="00A92390">
      <w:pPr>
        <w:jc w:val="both"/>
      </w:pPr>
    </w:p>
    <w:p w:rsidR="00000000" w:rsidRDefault="00A92390">
      <w:pPr>
        <w:jc w:val="both"/>
      </w:pPr>
      <w:r>
        <w:t>Időtartam: 30-40 perc (igény szerint)</w:t>
      </w:r>
    </w:p>
    <w:p w:rsidR="00000000" w:rsidRDefault="00A92390">
      <w:pPr>
        <w:jc w:val="both"/>
      </w:pPr>
      <w:r>
        <w:t>Célcsoport: 10-14 éves korosztály - szerveze</w:t>
      </w:r>
      <w:r>
        <w:t>tt csoportok és iskolák számára tanórai keretek között</w:t>
      </w:r>
    </w:p>
    <w:p w:rsidR="00000000" w:rsidRDefault="00A92390">
      <w:pPr>
        <w:jc w:val="both"/>
      </w:pPr>
      <w:r>
        <w:t>Cél: az ötvös és fémműves díszítőtechnikák és fémmegmunkálás módszereinek meg- és felismertetése, kipróbálása ill. elsajátítása.</w:t>
      </w:r>
    </w:p>
    <w:p w:rsidR="00000000" w:rsidRDefault="00A92390">
      <w:pPr>
        <w:spacing w:line="276" w:lineRule="auto"/>
        <w:jc w:val="both"/>
      </w:pPr>
      <w:r>
        <w:t xml:space="preserve">Célszerű több órát tervezni. A bemutató és az önálló munka kombinálható </w:t>
      </w:r>
      <w:r>
        <w:t>is, de külön-külön is tervezhető.</w:t>
      </w:r>
    </w:p>
    <w:p w:rsidR="00000000" w:rsidRDefault="00A92390">
      <w:pPr>
        <w:jc w:val="both"/>
        <w:rPr>
          <w:b/>
        </w:rPr>
      </w:pPr>
      <w:r>
        <w:t xml:space="preserve"> </w:t>
      </w: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</w:pPr>
      <w:r>
        <w:rPr>
          <w:b/>
        </w:rPr>
        <w:t xml:space="preserve">1. Ötvöstechnikai bemutató: </w:t>
      </w:r>
      <w:r>
        <w:t>(egy alkalommal 1-2 technikára kerülhet sor)</w:t>
      </w:r>
    </w:p>
    <w:p w:rsidR="00000000" w:rsidRDefault="00A92390">
      <w:pPr>
        <w:ind w:firstLine="708"/>
        <w:jc w:val="both"/>
      </w:pPr>
      <w:r>
        <w:t xml:space="preserve">hengerlés, </w:t>
      </w:r>
    </w:p>
    <w:p w:rsidR="00000000" w:rsidRDefault="00A92390">
      <w:pPr>
        <w:ind w:firstLine="708"/>
        <w:jc w:val="both"/>
      </w:pPr>
      <w:r>
        <w:t xml:space="preserve">dróthúzás, </w:t>
      </w:r>
    </w:p>
    <w:p w:rsidR="00000000" w:rsidRDefault="00A92390">
      <w:pPr>
        <w:ind w:firstLine="708"/>
        <w:jc w:val="both"/>
      </w:pPr>
      <w:r>
        <w:t xml:space="preserve">sodronykészítés, </w:t>
      </w:r>
    </w:p>
    <w:p w:rsidR="00000000" w:rsidRDefault="00A92390">
      <w:pPr>
        <w:ind w:firstLine="708"/>
        <w:jc w:val="both"/>
      </w:pPr>
      <w:r>
        <w:t xml:space="preserve">díszítőfűrészelés, </w:t>
      </w:r>
    </w:p>
    <w:p w:rsidR="00000000" w:rsidRDefault="00A92390">
      <w:pPr>
        <w:jc w:val="both"/>
      </w:pPr>
      <w:r>
        <w:t xml:space="preserve">            forrasztás, </w:t>
      </w:r>
    </w:p>
    <w:p w:rsidR="00000000" w:rsidRDefault="00A92390">
      <w:pPr>
        <w:ind w:firstLine="708"/>
        <w:jc w:val="both"/>
      </w:pPr>
      <w:r>
        <w:t>szurkolás-domborítás /power point/</w:t>
      </w:r>
    </w:p>
    <w:p w:rsidR="00000000" w:rsidRDefault="00507626">
      <w:pPr>
        <w:spacing w:line="276" w:lineRule="auto"/>
        <w:jc w:val="both"/>
      </w:pPr>
      <w:r>
        <w:rPr>
          <w:noProof/>
          <w:lang w:eastAsia="hu-H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232410</wp:posOffset>
            </wp:positionV>
            <wp:extent cx="1250950" cy="1876425"/>
            <wp:effectExtent l="0" t="0" r="6350" b="9525"/>
            <wp:wrapSquare wrapText="largest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87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390">
        <w:t>Módszere: kész (mű)tárg</w:t>
      </w:r>
      <w:r w:rsidR="00A92390">
        <w:t>yon bemutatva, power point prezentáció a folyamat megismertetéséhez.</w:t>
      </w:r>
    </w:p>
    <w:p w:rsidR="00000000" w:rsidRDefault="00A92390">
      <w:pPr>
        <w:jc w:val="both"/>
      </w:pPr>
    </w:p>
    <w:p w:rsidR="00000000" w:rsidRDefault="00A92390">
      <w:pPr>
        <w:jc w:val="both"/>
        <w:rPr>
          <w:b/>
        </w:rPr>
      </w:pPr>
      <w:r>
        <w:t xml:space="preserve"> </w:t>
      </w:r>
    </w:p>
    <w:p w:rsidR="00000000" w:rsidRDefault="00A92390">
      <w:pPr>
        <w:jc w:val="both"/>
      </w:pPr>
      <w:r>
        <w:rPr>
          <w:b/>
        </w:rPr>
        <w:t>2. önálló munka:</w:t>
      </w:r>
      <w:r>
        <w:t xml:space="preserve"> (külön-külön – esetleg több órás - foglalkozások)</w:t>
      </w:r>
    </w:p>
    <w:p w:rsidR="00000000" w:rsidRDefault="00A92390">
      <w:pPr>
        <w:jc w:val="both"/>
        <w:rPr>
          <w:i/>
        </w:rPr>
      </w:pPr>
      <w:r>
        <w:tab/>
        <w:t>Ismerkedés az ötvösműhely szerszámaival,</w:t>
      </w:r>
    </w:p>
    <w:p w:rsidR="00000000" w:rsidRDefault="00A92390">
      <w:pPr>
        <w:ind w:firstLine="708"/>
        <w:jc w:val="both"/>
        <w:rPr>
          <w:i/>
        </w:rPr>
      </w:pPr>
      <w:r>
        <w:rPr>
          <w:i/>
        </w:rPr>
        <w:t>huzalékszerek ( gyűrű, karperec)</w:t>
      </w:r>
      <w:r>
        <w:t xml:space="preserve"> </w:t>
      </w:r>
      <w:r>
        <w:rPr>
          <w:i/>
        </w:rPr>
        <w:t>készítése,</w:t>
      </w:r>
      <w:r>
        <w:t xml:space="preserve"> </w:t>
      </w:r>
    </w:p>
    <w:p w:rsidR="00000000" w:rsidRDefault="00A92390">
      <w:pPr>
        <w:ind w:firstLine="708"/>
        <w:jc w:val="both"/>
        <w:rPr>
          <w:i/>
        </w:rPr>
      </w:pPr>
      <w:r>
        <w:rPr>
          <w:i/>
        </w:rPr>
        <w:t>kisméretű munkadarab díszítőfű</w:t>
      </w:r>
      <w:r>
        <w:rPr>
          <w:i/>
        </w:rPr>
        <w:t>részelése,</w:t>
      </w:r>
    </w:p>
    <w:p w:rsidR="00000000" w:rsidRDefault="00A92390">
      <w:pPr>
        <w:jc w:val="both"/>
      </w:pPr>
      <w:r>
        <w:rPr>
          <w:i/>
        </w:rPr>
        <w:t xml:space="preserve"> </w:t>
      </w:r>
      <w:r>
        <w:rPr>
          <w:i/>
        </w:rPr>
        <w:tab/>
        <w:t>fólia domborítás</w:t>
      </w: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</w:pPr>
    </w:p>
    <w:p w:rsidR="00000000" w:rsidRDefault="00A92390">
      <w:pPr>
        <w:jc w:val="both"/>
        <w:rPr>
          <w:rFonts w:ascii="Cambria" w:hAnsi="Cambria" w:cs="Cambria"/>
          <w:b/>
        </w:rPr>
      </w:pPr>
    </w:p>
    <w:p w:rsidR="00000000" w:rsidRDefault="00A92390">
      <w:pPr>
        <w:jc w:val="both"/>
        <w:rPr>
          <w:rFonts w:ascii="Cambria" w:hAnsi="Cambria" w:cs="Cambria"/>
          <w:b/>
        </w:rPr>
      </w:pPr>
    </w:p>
    <w:p w:rsidR="00000000" w:rsidRDefault="00A92390">
      <w:pPr>
        <w:jc w:val="both"/>
        <w:rPr>
          <w:rFonts w:ascii="Cambria" w:hAnsi="Cambria" w:cs="Cambria"/>
          <w:b/>
        </w:rPr>
      </w:pPr>
    </w:p>
    <w:p w:rsidR="00000000" w:rsidRDefault="00A92390">
      <w:pPr>
        <w:jc w:val="both"/>
        <w:rPr>
          <w:rFonts w:ascii="Cambria" w:hAnsi="Cambria" w:cs="Cambria"/>
          <w:b/>
        </w:rPr>
      </w:pPr>
    </w:p>
    <w:p w:rsidR="00000000" w:rsidRDefault="00A92390">
      <w:pPr>
        <w:jc w:val="both"/>
        <w:rPr>
          <w:rFonts w:ascii="Cambria" w:hAnsi="Cambria" w:cs="Cambria"/>
          <w:b/>
        </w:rPr>
      </w:pPr>
    </w:p>
    <w:p w:rsidR="00000000" w:rsidRDefault="00A92390">
      <w:pPr>
        <w:jc w:val="both"/>
      </w:pPr>
    </w:p>
    <w:p w:rsidR="00000000" w:rsidRDefault="00A92390">
      <w:pPr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lastRenderedPageBreak/>
        <w:t>(NAGYON) SZAKMAI TEMATIKA 3. – ÖTVÖSSÉG, ÖTVÖSMŰVÉSZET</w:t>
      </w:r>
    </w:p>
    <w:p w:rsidR="00000000" w:rsidRDefault="00A92390">
      <w:pPr>
        <w:jc w:val="both"/>
        <w:rPr>
          <w:rFonts w:ascii="Cambria" w:hAnsi="Cambria" w:cs="Cambria"/>
          <w:b/>
        </w:rPr>
      </w:pPr>
    </w:p>
    <w:p w:rsidR="00000000" w:rsidRDefault="00A92390">
      <w:pPr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Elsőrendűen FELSŐ TAGOZAT  számára</w:t>
      </w:r>
    </w:p>
    <w:p w:rsidR="00000000" w:rsidRDefault="00A92390">
      <w:pPr>
        <w:jc w:val="both"/>
        <w:rPr>
          <w:rFonts w:ascii="Cambria" w:hAnsi="Cambria" w:cs="Cambria"/>
          <w:b/>
        </w:rPr>
      </w:pPr>
    </w:p>
    <w:p w:rsidR="00000000" w:rsidRDefault="00A92390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Összeállította és a foglalkozást tartja: ÖTVÖS NAGY FERENC ötvösművész</w:t>
      </w:r>
    </w:p>
    <w:p w:rsidR="00000000" w:rsidRDefault="00A92390">
      <w:pPr>
        <w:jc w:val="both"/>
        <w:rPr>
          <w:rFonts w:ascii="Cambria" w:hAnsi="Cambria" w:cs="Cambria"/>
        </w:rPr>
      </w:pPr>
    </w:p>
    <w:p w:rsidR="00000000" w:rsidRDefault="00A92390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Időtartam: min. 60 perc</w:t>
      </w:r>
    </w:p>
    <w:p w:rsidR="00000000" w:rsidRDefault="00A92390">
      <w:pPr>
        <w:jc w:val="both"/>
        <w:rPr>
          <w:b/>
        </w:rPr>
      </w:pPr>
      <w:r>
        <w:rPr>
          <w:rFonts w:ascii="Cambria" w:hAnsi="Cambria" w:cs="Cambria"/>
        </w:rPr>
        <w:t xml:space="preserve">Cél: </w:t>
      </w:r>
      <w:r>
        <w:t>Az órákon az ötvös</w:t>
      </w:r>
      <w:r>
        <w:t>-fémműves szakmatörténet megismerése cél.</w:t>
      </w:r>
    </w:p>
    <w:p w:rsidR="00000000" w:rsidRDefault="00A92390">
      <w:pPr>
        <w:jc w:val="both"/>
        <w:rPr>
          <w:b/>
        </w:rPr>
      </w:pPr>
      <w:r>
        <w:rPr>
          <w:b/>
        </w:rPr>
        <w:t xml:space="preserve"> </w:t>
      </w:r>
    </w:p>
    <w:p w:rsidR="00000000" w:rsidRDefault="00A92390">
      <w:pPr>
        <w:jc w:val="both"/>
      </w:pPr>
      <w:r>
        <w:rPr>
          <w:b/>
        </w:rPr>
        <w:t>1. Az órák tartalma:</w:t>
      </w:r>
    </w:p>
    <w:p w:rsidR="00000000" w:rsidRDefault="00A92390">
      <w:pPr>
        <w:jc w:val="both"/>
      </w:pPr>
      <w:r>
        <w:t xml:space="preserve">       </w:t>
      </w:r>
      <w:r>
        <w:rPr>
          <w:b/>
        </w:rPr>
        <w:t>a.  tematikus tárlatvezetés</w:t>
      </w:r>
      <w:r>
        <w:t>, ahhoz kapcsolódó beszélgetés</w:t>
      </w:r>
    </w:p>
    <w:p w:rsidR="00000000" w:rsidRDefault="00A92390">
      <w:pPr>
        <w:jc w:val="both"/>
      </w:pPr>
      <w:r>
        <w:t xml:space="preserve">       </w:t>
      </w:r>
      <w:r>
        <w:rPr>
          <w:b/>
        </w:rPr>
        <w:t>b. az ötvösség története</w:t>
      </w:r>
      <w:r>
        <w:t xml:space="preserve"> </w:t>
      </w:r>
    </w:p>
    <w:p w:rsidR="00000000" w:rsidRDefault="00A92390">
      <w:pPr>
        <w:ind w:firstLine="708"/>
        <w:jc w:val="both"/>
      </w:pPr>
      <w:r>
        <w:t>prezentációs /power point/ anyag, videofilm megtekintését is tartalmazza (lásd:3. pont)</w:t>
      </w:r>
    </w:p>
    <w:p w:rsidR="00000000" w:rsidRDefault="00A92390">
      <w:pPr>
        <w:jc w:val="both"/>
        <w:rPr>
          <w:b/>
        </w:rPr>
      </w:pPr>
      <w:r>
        <w:t xml:space="preserve">     </w:t>
      </w:r>
      <w:r>
        <w:t xml:space="preserve">  </w:t>
      </w:r>
      <w:r>
        <w:rPr>
          <w:b/>
        </w:rPr>
        <w:t>c. a múzeumi restaurálás műhelytitkai</w:t>
      </w:r>
      <w:r>
        <w:t xml:space="preserve">    </w:t>
      </w:r>
    </w:p>
    <w:p w:rsidR="00000000" w:rsidRDefault="00A92390">
      <w:pPr>
        <w:jc w:val="both"/>
        <w:rPr>
          <w:b/>
        </w:rPr>
      </w:pPr>
      <w:r>
        <w:rPr>
          <w:b/>
        </w:rPr>
        <w:t>2. Tematikus múzeumpedagógiai foglalkozások</w:t>
      </w:r>
    </w:p>
    <w:p w:rsidR="00000000" w:rsidRDefault="00A92390">
      <w:pPr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>Ötvösműhely szerszámai és eszközei</w:t>
      </w:r>
    </w:p>
    <w:p w:rsidR="00000000" w:rsidRDefault="00A92390">
      <w:pPr>
        <w:jc w:val="both"/>
      </w:pPr>
      <w:r>
        <w:rPr>
          <w:b/>
        </w:rPr>
        <w:t xml:space="preserve">       </w:t>
      </w:r>
      <w:r>
        <w:t xml:space="preserve">- kéziszerszámok és azok használata, gyakorlati próbák (fogók-dróthajlítás; fűrészelés,      </w:t>
      </w:r>
    </w:p>
    <w:p w:rsidR="00000000" w:rsidRDefault="00A92390">
      <w:pPr>
        <w:ind w:left="240"/>
        <w:jc w:val="both"/>
      </w:pPr>
      <w:r>
        <w:t xml:space="preserve">     kalapácsok, reszelők</w:t>
      </w:r>
      <w:r>
        <w:t>-reszelés)</w:t>
      </w:r>
    </w:p>
    <w:p w:rsidR="00000000" w:rsidRDefault="00A92390">
      <w:pPr>
        <w:jc w:val="both"/>
      </w:pPr>
      <w:r>
        <w:t xml:space="preserve">       - eszközök-gépek és azok működése, gyakorlati próbák (forrasztóberendezés-forrasztás; </w:t>
      </w:r>
    </w:p>
    <w:p w:rsidR="00000000" w:rsidRDefault="00A92390">
      <w:pPr>
        <w:jc w:val="both"/>
        <w:rPr>
          <w:b/>
        </w:rPr>
      </w:pPr>
      <w:r>
        <w:t xml:space="preserve">         fúrás, köszörű-köszörülés) </w:t>
      </w:r>
    </w:p>
    <w:p w:rsidR="00000000" w:rsidRDefault="00A92390">
      <w:pPr>
        <w:jc w:val="both"/>
      </w:pPr>
      <w:r>
        <w:rPr>
          <w:b/>
        </w:rPr>
        <w:t xml:space="preserve">       </w:t>
      </w:r>
      <w:r>
        <w:rPr>
          <w:b/>
        </w:rPr>
        <w:t xml:space="preserve">Egyszerű ékszerek (rézkor-bronzkor-vaskor) készítése, hajlítási gyakorlatok </w:t>
      </w:r>
    </w:p>
    <w:p w:rsidR="00000000" w:rsidRDefault="00A92390">
      <w:pPr>
        <w:jc w:val="both"/>
        <w:rPr>
          <w:b/>
        </w:rPr>
      </w:pPr>
      <w:r>
        <w:t xml:space="preserve">       - függők, karperecek ké</w:t>
      </w:r>
      <w:r>
        <w:t xml:space="preserve">szítése huzalból </w:t>
      </w:r>
      <w:r>
        <w:rPr>
          <w:b/>
        </w:rPr>
        <w:t xml:space="preserve">    </w:t>
      </w:r>
    </w:p>
    <w:p w:rsidR="00000000" w:rsidRDefault="00A92390">
      <w:pPr>
        <w:jc w:val="both"/>
      </w:pPr>
      <w:r>
        <w:rPr>
          <w:b/>
        </w:rPr>
        <w:t xml:space="preserve">       </w:t>
      </w:r>
      <w:r>
        <w:rPr>
          <w:b/>
        </w:rPr>
        <w:t>Áttört minták készítése fűrészeléssel</w:t>
      </w:r>
    </w:p>
    <w:p w:rsidR="00000000" w:rsidRDefault="00A92390">
      <w:pPr>
        <w:jc w:val="both"/>
      </w:pPr>
      <w:r>
        <w:t xml:space="preserve">       - egyszerű fűrészelési gyakorlatok (vonal, kör, ívek)</w:t>
      </w:r>
    </w:p>
    <w:p w:rsidR="00000000" w:rsidRDefault="00A92390">
      <w:pPr>
        <w:jc w:val="both"/>
      </w:pPr>
      <w:r>
        <w:t xml:space="preserve">       - összetett fűrészelési gyakorlatok (sík korongok áttörése egyszerű motívumokkal)</w:t>
      </w:r>
    </w:p>
    <w:p w:rsidR="00000000" w:rsidRDefault="00A92390">
      <w:pPr>
        <w:jc w:val="both"/>
      </w:pPr>
      <w:r>
        <w:t xml:space="preserve">       - figurák fűrészelése</w:t>
      </w:r>
    </w:p>
    <w:p w:rsidR="00000000" w:rsidRDefault="00A92390">
      <w:pPr>
        <w:jc w:val="both"/>
        <w:rPr>
          <w:b/>
        </w:rPr>
      </w:pPr>
      <w:r>
        <w:t xml:space="preserve">       - á</w:t>
      </w:r>
      <w:r>
        <w:t>ttört díszítésű ékszerek készítése (függő, karperec)</w:t>
      </w:r>
    </w:p>
    <w:p w:rsidR="00000000" w:rsidRDefault="00A92390">
      <w:pPr>
        <w:jc w:val="both"/>
      </w:pPr>
      <w:r>
        <w:rPr>
          <w:b/>
        </w:rPr>
        <w:t xml:space="preserve">       </w:t>
      </w:r>
      <w:r>
        <w:rPr>
          <w:b/>
        </w:rPr>
        <w:t>Domborítás technológiája (</w:t>
      </w:r>
      <w:r>
        <w:t xml:space="preserve">egyszerű honfoglalás kori korong, lószerszám veret, tarsoly </w:t>
      </w:r>
    </w:p>
    <w:p w:rsidR="00000000" w:rsidRDefault="00A92390">
      <w:pPr>
        <w:jc w:val="both"/>
      </w:pPr>
      <w:r>
        <w:t xml:space="preserve">       lemez egy díszítőmotívumának</w:t>
      </w:r>
      <w:r>
        <w:rPr>
          <w:b/>
        </w:rPr>
        <w:t xml:space="preserve"> </w:t>
      </w:r>
      <w:r>
        <w:t>kiemelésével)</w:t>
      </w:r>
    </w:p>
    <w:p w:rsidR="00000000" w:rsidRDefault="00507626">
      <w:pPr>
        <w:jc w:val="both"/>
      </w:pPr>
      <w:r>
        <w:rPr>
          <w:noProof/>
          <w:lang w:eastAsia="hu-H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164465</wp:posOffset>
            </wp:positionV>
            <wp:extent cx="1065530" cy="1674495"/>
            <wp:effectExtent l="0" t="0" r="1270" b="1905"/>
            <wp:wrapSquare wrapText="largest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67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390">
        <w:t xml:space="preserve">       - domborítás rézfólián </w:t>
      </w:r>
    </w:p>
    <w:p w:rsidR="00000000" w:rsidRDefault="00A92390">
      <w:pPr>
        <w:jc w:val="both"/>
        <w:rPr>
          <w:b/>
        </w:rPr>
      </w:pPr>
      <w:r>
        <w:t xml:space="preserve">       - domborítás szurkon</w:t>
      </w:r>
    </w:p>
    <w:p w:rsidR="00000000" w:rsidRDefault="00A92390">
      <w:pPr>
        <w:jc w:val="both"/>
      </w:pPr>
      <w:r>
        <w:rPr>
          <w:b/>
        </w:rPr>
        <w:t xml:space="preserve">       </w:t>
      </w:r>
      <w:r>
        <w:rPr>
          <w:b/>
        </w:rPr>
        <w:t>Ötvöszománc technikák</w:t>
      </w:r>
    </w:p>
    <w:p w:rsidR="00000000" w:rsidRDefault="00A92390">
      <w:pPr>
        <w:jc w:val="both"/>
      </w:pPr>
      <w:r>
        <w:t xml:space="preserve">       - a rekeszzománc (egyszerű kör alakú medál rekeszelése)</w:t>
      </w:r>
    </w:p>
    <w:p w:rsidR="00000000" w:rsidRDefault="00A92390">
      <w:pPr>
        <w:jc w:val="both"/>
      </w:pPr>
      <w:r>
        <w:t xml:space="preserve">       - a sodronyzománc (egyszerű kör v. négyzet alakú medál rekeszelése)</w:t>
      </w:r>
    </w:p>
    <w:p w:rsidR="00000000" w:rsidRDefault="00A92390">
      <w:pPr>
        <w:jc w:val="both"/>
        <w:rPr>
          <w:b/>
        </w:rPr>
      </w:pPr>
      <w:r>
        <w:t xml:space="preserve">       - áttört zománc (egyszerű áttörés zománcozása)</w:t>
      </w:r>
    </w:p>
    <w:p w:rsidR="00000000" w:rsidRDefault="00A92390">
      <w:pPr>
        <w:jc w:val="both"/>
        <w:rPr>
          <w:b/>
        </w:rPr>
      </w:pPr>
      <w:r>
        <w:rPr>
          <w:b/>
        </w:rPr>
        <w:t>3. Ötvösművészet története c. előa</w:t>
      </w:r>
      <w:r>
        <w:rPr>
          <w:b/>
        </w:rPr>
        <w:t xml:space="preserve">dássorozat tematikái és alkalmai  </w:t>
      </w:r>
    </w:p>
    <w:p w:rsidR="00000000" w:rsidRDefault="00A92390">
      <w:pPr>
        <w:jc w:val="both"/>
      </w:pPr>
      <w:r>
        <w:rPr>
          <w:b/>
        </w:rPr>
        <w:t xml:space="preserve">       </w:t>
      </w:r>
      <w:r>
        <w:rPr>
          <w:b/>
        </w:rPr>
        <w:t xml:space="preserve">Az ötvösség kialakulása </w:t>
      </w:r>
    </w:p>
    <w:p w:rsidR="00000000" w:rsidRDefault="00A92390">
      <w:pPr>
        <w:ind w:left="180"/>
        <w:jc w:val="both"/>
      </w:pPr>
      <w:r>
        <w:t xml:space="preserve">    - Díszítmények, ornamentikák kialakulása</w:t>
      </w:r>
    </w:p>
    <w:p w:rsidR="00000000" w:rsidRDefault="00A92390">
      <w:pPr>
        <w:jc w:val="both"/>
      </w:pPr>
      <w:r>
        <w:t xml:space="preserve">       - A rézkor-bronzkor ötvössége </w:t>
      </w:r>
    </w:p>
    <w:p w:rsidR="00000000" w:rsidRDefault="00A92390">
      <w:pPr>
        <w:jc w:val="both"/>
        <w:rPr>
          <w:b/>
        </w:rPr>
      </w:pPr>
      <w:r>
        <w:t xml:space="preserve">       - A vaskor ötvössége</w:t>
      </w:r>
    </w:p>
    <w:p w:rsidR="00000000" w:rsidRDefault="00A92390">
      <w:pPr>
        <w:jc w:val="both"/>
      </w:pPr>
      <w:r>
        <w:rPr>
          <w:b/>
        </w:rPr>
        <w:t xml:space="preserve">       </w:t>
      </w:r>
      <w:r>
        <w:rPr>
          <w:b/>
        </w:rPr>
        <w:t>A népvándorlás korának ötvössége</w:t>
      </w:r>
    </w:p>
    <w:p w:rsidR="00000000" w:rsidRDefault="00A92390">
      <w:pPr>
        <w:jc w:val="both"/>
      </w:pPr>
      <w:r>
        <w:t xml:space="preserve">       - A szkíták ötvössége</w:t>
      </w:r>
    </w:p>
    <w:p w:rsidR="00000000" w:rsidRDefault="00A92390">
      <w:pPr>
        <w:jc w:val="both"/>
      </w:pPr>
      <w:r>
        <w:t xml:space="preserve">       - </w:t>
      </w:r>
      <w:r>
        <w:t>A kelták ötvössége</w:t>
      </w:r>
    </w:p>
    <w:p w:rsidR="00000000" w:rsidRDefault="00A92390">
      <w:pPr>
        <w:jc w:val="both"/>
      </w:pPr>
      <w:r>
        <w:t xml:space="preserve">       - A germánok ötvössége</w:t>
      </w:r>
    </w:p>
    <w:p w:rsidR="00000000" w:rsidRDefault="00A92390">
      <w:pPr>
        <w:jc w:val="both"/>
        <w:rPr>
          <w:b/>
        </w:rPr>
      </w:pPr>
      <w:r>
        <w:t xml:space="preserve">       - Az avarok ötvössége</w:t>
      </w:r>
    </w:p>
    <w:p w:rsidR="00000000" w:rsidRDefault="00A92390">
      <w:pPr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>A magyar, görög és etruszk ötvösség</w:t>
      </w:r>
    </w:p>
    <w:p w:rsidR="00000000" w:rsidRDefault="00A92390">
      <w:pPr>
        <w:jc w:val="both"/>
      </w:pPr>
      <w:r>
        <w:rPr>
          <w:b/>
        </w:rPr>
        <w:t xml:space="preserve">       </w:t>
      </w:r>
      <w:r>
        <w:rPr>
          <w:b/>
        </w:rPr>
        <w:t>A római, bizánci ötvössége</w:t>
      </w:r>
    </w:p>
    <w:p w:rsidR="00000000" w:rsidRDefault="00A92390">
      <w:pPr>
        <w:jc w:val="both"/>
        <w:rPr>
          <w:b/>
        </w:rPr>
      </w:pPr>
      <w:r>
        <w:t xml:space="preserve">       - A bizánci rekeszzománc</w:t>
      </w:r>
    </w:p>
    <w:p w:rsidR="00000000" w:rsidRDefault="00A92390">
      <w:pPr>
        <w:jc w:val="both"/>
      </w:pPr>
      <w:r>
        <w:rPr>
          <w:b/>
        </w:rPr>
        <w:t xml:space="preserve">       </w:t>
      </w:r>
      <w:r>
        <w:rPr>
          <w:b/>
        </w:rPr>
        <w:t xml:space="preserve">Román, gótikus ötvösség       </w:t>
      </w:r>
    </w:p>
    <w:p w:rsidR="00000000" w:rsidRDefault="00A92390">
      <w:pPr>
        <w:jc w:val="both"/>
      </w:pPr>
      <w:r>
        <w:t xml:space="preserve">       - Gótikus ékszerek</w:t>
      </w:r>
    </w:p>
    <w:p w:rsidR="00000000" w:rsidRDefault="00A92390">
      <w:pPr>
        <w:jc w:val="both"/>
        <w:rPr>
          <w:b/>
        </w:rPr>
      </w:pPr>
      <w:r>
        <w:lastRenderedPageBreak/>
        <w:t xml:space="preserve">     </w:t>
      </w:r>
      <w:r>
        <w:t xml:space="preserve">  - Szakrális ötvöstárgyak</w:t>
      </w:r>
    </w:p>
    <w:p w:rsidR="00000000" w:rsidRDefault="00A92390">
      <w:pPr>
        <w:jc w:val="both"/>
      </w:pPr>
      <w:r>
        <w:rPr>
          <w:b/>
        </w:rPr>
        <w:t xml:space="preserve">       </w:t>
      </w:r>
      <w:r>
        <w:rPr>
          <w:b/>
        </w:rPr>
        <w:t>A reneszánsz ötvösség</w:t>
      </w:r>
    </w:p>
    <w:p w:rsidR="00000000" w:rsidRDefault="00A92390">
      <w:pPr>
        <w:jc w:val="both"/>
      </w:pPr>
      <w:r>
        <w:t xml:space="preserve">       - Magyarországi ötvösség</w:t>
      </w:r>
    </w:p>
    <w:p w:rsidR="00000000" w:rsidRDefault="00A92390">
      <w:pPr>
        <w:jc w:val="both"/>
        <w:rPr>
          <w:b/>
        </w:rPr>
      </w:pPr>
      <w:r>
        <w:t xml:space="preserve">       - Magyarországi ékszerek</w:t>
      </w:r>
    </w:p>
    <w:p w:rsidR="00000000" w:rsidRDefault="00A92390">
      <w:pPr>
        <w:jc w:val="both"/>
      </w:pPr>
      <w:r>
        <w:rPr>
          <w:b/>
        </w:rPr>
        <w:t xml:space="preserve">       </w:t>
      </w:r>
      <w:r>
        <w:rPr>
          <w:b/>
        </w:rPr>
        <w:t>A barokk ötvösség</w:t>
      </w:r>
    </w:p>
    <w:p w:rsidR="00000000" w:rsidRDefault="00A92390">
      <w:pPr>
        <w:jc w:val="both"/>
      </w:pPr>
      <w:r>
        <w:t xml:space="preserve">       - Magyarországi barokk ötvösség</w:t>
      </w:r>
    </w:p>
    <w:p w:rsidR="00000000" w:rsidRDefault="00A92390">
      <w:pPr>
        <w:jc w:val="both"/>
        <w:rPr>
          <w:b/>
        </w:rPr>
      </w:pPr>
      <w:r>
        <w:t xml:space="preserve">       - A reformáció ötvössége</w:t>
      </w:r>
    </w:p>
    <w:p w:rsidR="00000000" w:rsidRDefault="00A92390">
      <w:pPr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>A rokokó, eklektikus, klasszicist</w:t>
      </w:r>
      <w:r>
        <w:rPr>
          <w:b/>
        </w:rPr>
        <w:t>a ötvösség</w:t>
      </w:r>
    </w:p>
    <w:p w:rsidR="00000000" w:rsidRDefault="00A92390">
      <w:pPr>
        <w:jc w:val="both"/>
      </w:pPr>
      <w:r>
        <w:rPr>
          <w:b/>
        </w:rPr>
        <w:t xml:space="preserve">       </w:t>
      </w:r>
      <w:r>
        <w:rPr>
          <w:b/>
        </w:rPr>
        <w:t>Szecessziós ötvösség</w:t>
      </w:r>
    </w:p>
    <w:p w:rsidR="00000000" w:rsidRDefault="00A92390">
      <w:pPr>
        <w:jc w:val="both"/>
        <w:rPr>
          <w:b/>
        </w:rPr>
      </w:pPr>
      <w:r>
        <w:t xml:space="preserve">       - Ékszerek</w:t>
      </w:r>
    </w:p>
    <w:p w:rsidR="00000000" w:rsidRDefault="00A92390">
      <w:pPr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>A technicizmus ötvössége</w:t>
      </w:r>
    </w:p>
    <w:p w:rsidR="00000000" w:rsidRDefault="00A92390">
      <w:pPr>
        <w:jc w:val="both"/>
        <w:rPr>
          <w:rFonts w:ascii="Calibri" w:hAnsi="Calibri" w:cs="Calibri"/>
          <w:b/>
        </w:rPr>
      </w:pPr>
      <w:r>
        <w:rPr>
          <w:b/>
        </w:rPr>
        <w:t xml:space="preserve">       </w:t>
      </w:r>
      <w:r>
        <w:rPr>
          <w:b/>
        </w:rPr>
        <w:t>Zománc és ékszer az ötvösművészetében</w:t>
      </w:r>
    </w:p>
    <w:p w:rsidR="00000000" w:rsidRDefault="00A92390">
      <w:pPr>
        <w:jc w:val="both"/>
        <w:rPr>
          <w:rFonts w:ascii="Calibri" w:hAnsi="Calibri" w:cs="Calibri"/>
          <w:b/>
        </w:rPr>
      </w:pPr>
    </w:p>
    <w:p w:rsidR="00000000" w:rsidRDefault="00A92390">
      <w:pPr>
        <w:spacing w:line="276" w:lineRule="auto"/>
        <w:ind w:left="426" w:hanging="426"/>
      </w:pPr>
    </w:p>
    <w:p w:rsidR="00000000" w:rsidRDefault="00A92390">
      <w:pPr>
        <w:jc w:val="both"/>
        <w:rPr>
          <w:rFonts w:ascii="Calibri" w:hAnsi="Calibri" w:cs="Calibri"/>
          <w:b/>
        </w:rPr>
      </w:pPr>
    </w:p>
    <w:p w:rsidR="00000000" w:rsidRDefault="00A92390"/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  <w:r>
        <w:rPr>
          <w:b/>
        </w:rPr>
        <w:lastRenderedPageBreak/>
        <w:t xml:space="preserve">SZAKMAI TEMATIKA 3. – ÁSVÁNYOK, ÉRCEK, KÖVEK </w:t>
      </w: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  <w:r>
        <w:rPr>
          <w:b/>
        </w:rPr>
        <w:t>ALSÓ és FELSŐ TAGOZAT számára</w:t>
      </w: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</w:pPr>
      <w:r>
        <w:t>Összeá</w:t>
      </w:r>
      <w:r>
        <w:t>llította és tartja: FUXREITER ANDRÁS ásványgyűjtő</w:t>
      </w:r>
    </w:p>
    <w:p w:rsidR="00000000" w:rsidRDefault="00A92390">
      <w:pPr>
        <w:jc w:val="both"/>
      </w:pPr>
    </w:p>
    <w:p w:rsidR="00000000" w:rsidRDefault="00A92390">
      <w:pPr>
        <w:jc w:val="both"/>
      </w:pPr>
      <w:r>
        <w:t xml:space="preserve">Időtartam: 30-40 perc (igény szerint, összevont óra is kérhető) </w:t>
      </w:r>
    </w:p>
    <w:p w:rsidR="00000000" w:rsidRDefault="00A92390">
      <w:pPr>
        <w:jc w:val="both"/>
      </w:pPr>
      <w:r>
        <w:t>Célcsoport: 7-10, 11-14 éves korosztály, szervezett csoportok és iskolák számára tanórai keretek között (is)</w:t>
      </w:r>
    </w:p>
    <w:p w:rsidR="00000000" w:rsidRDefault="00A92390">
      <w:pPr>
        <w:jc w:val="both"/>
        <w:rPr>
          <w:b/>
        </w:rPr>
      </w:pPr>
      <w:r>
        <w:t>Cél: a Ráday Múzeum ásványanyag</w:t>
      </w:r>
      <w:r>
        <w:t>ának, lehetőségeinek felhasználásával komplex (természettudományos és művészeti) ismeretek nyújtása</w:t>
      </w:r>
    </w:p>
    <w:p w:rsidR="00000000" w:rsidRDefault="00A92390">
      <w:pPr>
        <w:jc w:val="both"/>
        <w:rPr>
          <w:b/>
        </w:rPr>
      </w:pPr>
    </w:p>
    <w:p w:rsidR="00000000" w:rsidRDefault="00A92390">
      <w:pPr>
        <w:jc w:val="both"/>
        <w:rPr>
          <w:b/>
        </w:rPr>
      </w:pPr>
    </w:p>
    <w:p w:rsidR="00000000" w:rsidRDefault="00A9239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Az ásványok szépsége, világító ásványok</w:t>
      </w:r>
    </w:p>
    <w:p w:rsidR="00000000" w:rsidRDefault="00A9239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A Természet 3 országa: növények, állatok, ásványok </w:t>
      </w:r>
    </w:p>
    <w:p w:rsidR="00000000" w:rsidRDefault="00A9239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Tárlatvezetés, a kiállítás bemutatása, beszélgetés a látottakr</w:t>
      </w:r>
      <w:r>
        <w:rPr>
          <w:b/>
        </w:rPr>
        <w:t>ól</w:t>
      </w:r>
    </w:p>
    <w:p w:rsidR="00000000" w:rsidRDefault="00A9239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Ón, az érc keletkezése, besorolása, lelőhelyei, bányászata</w:t>
      </w:r>
    </w:p>
    <w:p w:rsidR="00000000" w:rsidRDefault="00A9239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Arany, az érc keletkezése, besorolása, lelőhelyei, bányászata</w:t>
      </w:r>
    </w:p>
    <w:p w:rsidR="00000000" w:rsidRDefault="00A9239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Ezüst, az érc keletkezése, besorolása, lelőhelyei, bányászata</w:t>
      </w:r>
    </w:p>
    <w:p w:rsidR="00000000" w:rsidRDefault="00A9239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Réz, az érc keletkezése, besorolása, lelőhelyei, bányászata</w:t>
      </w:r>
    </w:p>
    <w:p w:rsidR="00000000" w:rsidRDefault="00A9239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Drága köve</w:t>
      </w:r>
      <w:r>
        <w:rPr>
          <w:b/>
        </w:rPr>
        <w:t>k – fogalmak: drágakő, féldrágakő, első és másodrangú kövek</w:t>
      </w:r>
    </w:p>
    <w:p w:rsidR="00000000" w:rsidRDefault="00A9239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Bibliai ásványok</w:t>
      </w: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507626">
      <w:pPr>
        <w:ind w:left="360"/>
        <w:jc w:val="both"/>
        <w:rPr>
          <w:b/>
        </w:rPr>
      </w:pPr>
      <w:r>
        <w:rPr>
          <w:noProof/>
          <w:lang w:eastAsia="hu-H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76200</wp:posOffset>
            </wp:positionV>
            <wp:extent cx="1866900" cy="1866900"/>
            <wp:effectExtent l="0" t="0" r="0" b="0"/>
            <wp:wrapSquare wrapText="largest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ind w:left="360"/>
        <w:jc w:val="both"/>
      </w:pPr>
      <w:r>
        <w:rPr>
          <w:b/>
        </w:rPr>
        <w:lastRenderedPageBreak/>
        <w:t>EXTRA: SZAKMAI és ÁLTALÁNOS előadások, prezentáció</w:t>
      </w:r>
    </w:p>
    <w:p w:rsidR="00000000" w:rsidRDefault="00A92390">
      <w:pPr>
        <w:ind w:left="360"/>
        <w:jc w:val="both"/>
        <w:rPr>
          <w:b/>
        </w:rPr>
      </w:pPr>
      <w:r>
        <w:t>Időtartam: min. 60 perc</w:t>
      </w:r>
    </w:p>
    <w:p w:rsidR="00000000" w:rsidRDefault="00A92390">
      <w:pPr>
        <w:ind w:left="360"/>
        <w:jc w:val="both"/>
        <w:rPr>
          <w:b/>
        </w:rPr>
      </w:pPr>
    </w:p>
    <w:p w:rsidR="00000000" w:rsidRDefault="00A9239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Mit köszönhet Kálvinnak a holland festészet 17. századi aranykora </w:t>
      </w:r>
      <w:r>
        <w:t>(dr. Fog</w:t>
      </w:r>
      <w:r>
        <w:t>arasi Zsuzsa)</w:t>
      </w:r>
    </w:p>
    <w:p w:rsidR="00000000" w:rsidRDefault="00A9239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Húsvét a művészetben </w:t>
      </w:r>
      <w:r>
        <w:t>(dr. Fogarasi Zsuzsa)</w:t>
      </w:r>
    </w:p>
    <w:p w:rsidR="00000000" w:rsidRDefault="00A9239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Áldozócsütörtök: mennybemenetel ábrázolások a művészetben </w:t>
      </w:r>
      <w:r>
        <w:t>(dr. Fogarasi Zsuzsa)</w:t>
      </w:r>
    </w:p>
    <w:p w:rsidR="00000000" w:rsidRDefault="00A9239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Kik voltak a Ráday Múzeum névadói? </w:t>
      </w:r>
      <w:r>
        <w:t>- Ráday Pál és Ráday Gedeon szerepe a magyar történelemben és irodalomban. (dr. Foga</w:t>
      </w:r>
      <w:r>
        <w:t>rasi Zsuzsa)</w:t>
      </w:r>
    </w:p>
    <w:p w:rsidR="00000000" w:rsidRDefault="00A9239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 „díszmagyar” –</w:t>
      </w:r>
      <w:r>
        <w:t xml:space="preserve"> viselettörténeti előadás (dr. Fogarasi Zsuzsa)</w:t>
      </w:r>
    </w:p>
    <w:p w:rsidR="00000000" w:rsidRDefault="00A9239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Csodakamrácskából hogyan lett múzeum?</w:t>
      </w:r>
      <w:r>
        <w:t xml:space="preserve"> – a múzeumok kialakulása, szerepe tegnap és ma (dr. Fogarasi Zsuzsa)</w:t>
      </w:r>
    </w:p>
    <w:p w:rsidR="00000000" w:rsidRDefault="00A9239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Ókollégium: a kecskeméti református egyház történetének 19. századi emlé</w:t>
      </w:r>
      <w:r>
        <w:rPr>
          <w:b/>
        </w:rPr>
        <w:t xml:space="preserve">ke </w:t>
      </w:r>
      <w:r>
        <w:t>Művészettörténet, kultúrtörténet, iskolatörténet. (dr. Fogarasi Zsuzsa)</w:t>
      </w:r>
    </w:p>
    <w:p w:rsidR="00000000" w:rsidRDefault="00A92390">
      <w:pPr>
        <w:numPr>
          <w:ilvl w:val="0"/>
          <w:numId w:val="1"/>
        </w:numPr>
        <w:jc w:val="both"/>
      </w:pPr>
      <w:r>
        <w:rPr>
          <w:b/>
        </w:rPr>
        <w:t xml:space="preserve">A „tündék nyelve”: kitalált nyelvek </w:t>
      </w:r>
      <w:r>
        <w:t>(Dr. Kozmács István nyelvész, Szegedi Tudományegyetem)</w:t>
      </w:r>
    </w:p>
    <w:p w:rsidR="00000000" w:rsidRDefault="00A92390">
      <w:pPr>
        <w:ind w:left="720"/>
        <w:jc w:val="both"/>
        <w:rPr>
          <w:b/>
        </w:rPr>
      </w:pPr>
      <w:r>
        <w:t>Lehetőség van saját kitalált nyelv alkotására is.</w:t>
      </w:r>
    </w:p>
    <w:p w:rsidR="00000000" w:rsidRDefault="00A9239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Nyelvhelyesség: Van-e helyes nyelvhaszná</w:t>
      </w:r>
      <w:r>
        <w:rPr>
          <w:b/>
        </w:rPr>
        <w:t xml:space="preserve">lat és mi az?  </w:t>
      </w:r>
      <w:r>
        <w:t>(Dr. Kozmács István nyelvész, Szegedi Tudományegyetem)</w:t>
      </w:r>
    </w:p>
    <w:p w:rsidR="00000000" w:rsidRDefault="00A9239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Finnugor-e a magyar nyelv? </w:t>
      </w:r>
      <w:r>
        <w:t>(Dr. Kozmács István nyelvész, Szegedi Tudományegyetem)</w:t>
      </w:r>
    </w:p>
    <w:p w:rsidR="00000000" w:rsidRDefault="00A9239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„</w:t>
      </w:r>
      <w:r>
        <w:rPr>
          <w:b/>
        </w:rPr>
        <w:t xml:space="preserve">Egy bandaszka naftát vittem a blokkotokba” – a több központú magyar nyelv </w:t>
      </w:r>
      <w:r>
        <w:t>(Dr. Kozmács István nyelvész,</w:t>
      </w:r>
      <w:r>
        <w:t xml:space="preserve"> Szegedi Tudományegyetem)</w:t>
      </w:r>
      <w:r>
        <w:rPr>
          <w:b/>
        </w:rPr>
        <w:t xml:space="preserve"> </w:t>
      </w:r>
    </w:p>
    <w:p w:rsidR="00000000" w:rsidRDefault="00A9239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Milyen a szép épület? Funkcionalitás és esztétikum az építészetben. </w:t>
      </w:r>
      <w:r>
        <w:t>(Was-Eysen Ervin építész, Építészműhely Kft.)</w:t>
      </w:r>
    </w:p>
    <w:p w:rsidR="00000000" w:rsidRDefault="00A9239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 belsőépítészet alapjai </w:t>
      </w:r>
      <w:r>
        <w:t>(Was-Eysen Ervin építész, Építészműhely Kft.)</w:t>
      </w:r>
    </w:p>
    <w:p w:rsidR="00000000" w:rsidRDefault="00A9239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Műemlék helyreállítás – bemutatott példák: H</w:t>
      </w:r>
      <w:r>
        <w:rPr>
          <w:b/>
        </w:rPr>
        <w:t xml:space="preserve">ajósi Érseki Kastély, Ókollégium </w:t>
      </w:r>
      <w:r>
        <w:t>(Vas Tibor,</w:t>
      </w:r>
      <w:r>
        <w:rPr>
          <w:b/>
        </w:rPr>
        <w:t xml:space="preserve"> </w:t>
      </w:r>
      <w:r>
        <w:t>Was-Eysen Ervin építészek, Építészműhely Kft.)</w:t>
      </w:r>
    </w:p>
    <w:p w:rsidR="00000000" w:rsidRDefault="00A92390">
      <w:pPr>
        <w:pageBreakBefore/>
        <w:ind w:left="720"/>
        <w:jc w:val="both"/>
        <w:rPr>
          <w:b/>
        </w:rPr>
      </w:pPr>
    </w:p>
    <w:p w:rsidR="00000000" w:rsidRDefault="00A92390">
      <w:pPr>
        <w:ind w:left="720"/>
        <w:jc w:val="both"/>
        <w:rPr>
          <w:b/>
        </w:rPr>
      </w:pPr>
      <w:r>
        <w:rPr>
          <w:b/>
        </w:rPr>
        <w:t>HELYSZÍNEK</w:t>
      </w:r>
    </w:p>
    <w:p w:rsidR="00000000" w:rsidRDefault="00A92390">
      <w:pPr>
        <w:ind w:left="720"/>
        <w:jc w:val="both"/>
        <w:rPr>
          <w:b/>
        </w:rPr>
      </w:pPr>
    </w:p>
    <w:p w:rsidR="00000000" w:rsidRDefault="00A92390">
      <w:pPr>
        <w:ind w:left="720"/>
        <w:jc w:val="both"/>
      </w:pPr>
      <w:r>
        <w:t xml:space="preserve">Ráday Múzeum </w:t>
      </w:r>
      <w:r>
        <w:rPr>
          <w:b/>
        </w:rPr>
        <w:t>Tar Illés</w:t>
      </w:r>
      <w:r>
        <w:t xml:space="preserve"> foglalkoztató terem – 30, illetve 6 fő</w:t>
      </w:r>
    </w:p>
    <w:p w:rsidR="00000000" w:rsidRDefault="00A92390">
      <w:pPr>
        <w:ind w:left="720"/>
        <w:jc w:val="both"/>
      </w:pPr>
      <w:r>
        <w:t xml:space="preserve">Ráday Múzeum </w:t>
      </w:r>
      <w:r>
        <w:rPr>
          <w:b/>
        </w:rPr>
        <w:t>Irányi István</w:t>
      </w:r>
      <w:r>
        <w:t xml:space="preserve"> terem – 30 fő</w:t>
      </w:r>
    </w:p>
    <w:p w:rsidR="00000000" w:rsidRDefault="00A92390">
      <w:pPr>
        <w:ind w:left="720"/>
        <w:jc w:val="both"/>
      </w:pPr>
      <w:r>
        <w:t xml:space="preserve">Ráday Múzeum </w:t>
      </w:r>
      <w:r>
        <w:rPr>
          <w:b/>
        </w:rPr>
        <w:t>dr. Hámor Géza</w:t>
      </w:r>
      <w:r>
        <w:t xml:space="preserve"> terem – 20 fő</w:t>
      </w:r>
    </w:p>
    <w:p w:rsidR="00000000" w:rsidRDefault="00A92390">
      <w:pPr>
        <w:ind w:left="720"/>
        <w:jc w:val="both"/>
      </w:pPr>
    </w:p>
    <w:p w:rsidR="00000000" w:rsidRDefault="00A92390">
      <w:pPr>
        <w:ind w:left="720"/>
        <w:jc w:val="both"/>
      </w:pPr>
    </w:p>
    <w:p w:rsidR="00000000" w:rsidRDefault="00A92390">
      <w:pPr>
        <w:ind w:left="720"/>
        <w:jc w:val="both"/>
      </w:pPr>
      <w:r>
        <w:rPr>
          <w:b/>
        </w:rPr>
        <w:t>Időp</w:t>
      </w:r>
      <w:r>
        <w:rPr>
          <w:b/>
        </w:rPr>
        <w:t>ont:</w:t>
      </w:r>
    </w:p>
    <w:p w:rsidR="00000000" w:rsidRDefault="00A92390">
      <w:pPr>
        <w:ind w:left="720"/>
        <w:jc w:val="both"/>
      </w:pPr>
      <w:r>
        <w:t xml:space="preserve">2015. október 1-től, </w:t>
      </w:r>
    </w:p>
    <w:p w:rsidR="00000000" w:rsidRDefault="00A92390">
      <w:pPr>
        <w:ind w:left="720"/>
        <w:jc w:val="both"/>
      </w:pPr>
      <w:r>
        <w:t xml:space="preserve">Órarendszerű beosztással (az iskolai óra- és csengetési rendhez alkalmazkodva)  </w:t>
      </w:r>
    </w:p>
    <w:p w:rsidR="00A92390" w:rsidRDefault="00A92390">
      <w:pPr>
        <w:ind w:left="720"/>
        <w:jc w:val="both"/>
      </w:pPr>
      <w:r>
        <w:t>előzetesen (min. 1 hónappal az alkalom előtt) egyeztetve.</w:t>
      </w:r>
    </w:p>
    <w:sectPr w:rsidR="00A9239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2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90" w:rsidRDefault="00A92390">
      <w:r>
        <w:separator/>
      </w:r>
    </w:p>
  </w:endnote>
  <w:endnote w:type="continuationSeparator" w:id="0">
    <w:p w:rsidR="00A92390" w:rsidRDefault="00A9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23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23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239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239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7626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7015" cy="173990"/>
              <wp:effectExtent l="3810" t="635" r="635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92390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507626">
                            <w:rPr>
                              <w:rStyle w:val="Oldalszm"/>
                              <w:noProof/>
                            </w:rPr>
                            <w:t>11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9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4liQIAABs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" stroked="f">
              <v:fill opacity="0"/>
              <v:textbox inset="0,0,0,0">
                <w:txbxContent>
                  <w:p w:rsidR="00000000" w:rsidRDefault="00A92390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507626">
                      <w:rPr>
                        <w:rStyle w:val="Oldalszm"/>
                        <w:noProof/>
                      </w:rPr>
                      <w:t>11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23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90" w:rsidRDefault="00A92390">
      <w:r>
        <w:separator/>
      </w:r>
    </w:p>
  </w:footnote>
  <w:footnote w:type="continuationSeparator" w:id="0">
    <w:p w:rsidR="00A92390" w:rsidRDefault="00A92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239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23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239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239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23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26"/>
    <w:rsid w:val="00507626"/>
    <w:rsid w:val="00A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NincstrkzChar">
    <w:name w:val="Nincs térköz Char"/>
    <w:rPr>
      <w:rFonts w:ascii="Calibri" w:hAnsi="Calibri" w:cs="Calibri"/>
      <w:sz w:val="22"/>
      <w:szCs w:val="22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1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Nincstrkz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l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NincstrkzChar">
    <w:name w:val="Nincs térköz Char"/>
    <w:rPr>
      <w:rFonts w:ascii="Calibri" w:hAnsi="Calibri" w:cs="Calibri"/>
      <w:sz w:val="22"/>
      <w:szCs w:val="22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1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Nincstrkz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l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3.xml"/><Relationship Id="rId28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image" Target="media/image9.jpeg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1414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Készítette: Ötvös Nagy Ferenc ötvös-iparművész</dc:creator>
  <cp:lastModifiedBy>Nagy Gusztáv</cp:lastModifiedBy>
  <cp:revision>2</cp:revision>
  <cp:lastPrinted>2015-05-26T14:06:00Z</cp:lastPrinted>
  <dcterms:created xsi:type="dcterms:W3CDTF">2015-09-22T10:43:00Z</dcterms:created>
  <dcterms:modified xsi:type="dcterms:W3CDTF">2015-09-22T10:43:00Z</dcterms:modified>
</cp:coreProperties>
</file>